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576" w:rsidRDefault="00237576">
      <w:pPr>
        <w:pStyle w:val="Tekstpodstawowy"/>
        <w:spacing w:before="4"/>
        <w:rPr>
          <w:rFonts w:ascii="Times New Roman"/>
          <w:b w:val="0"/>
          <w:sz w:val="15"/>
        </w:rPr>
      </w:pPr>
    </w:p>
    <w:p w:rsidR="00237576" w:rsidRDefault="00F959E2">
      <w:pPr>
        <w:pStyle w:val="Tekstpodstawowy"/>
        <w:spacing w:before="44" w:after="6" w:line="369" w:lineRule="auto"/>
        <w:ind w:left="2524" w:right="2210" w:firstLine="675"/>
      </w:pPr>
      <w:r>
        <w:t>Plan zamówień publicznych na rok 2024</w:t>
      </w:r>
      <w:r>
        <w:rPr>
          <w:spacing w:val="1"/>
        </w:rPr>
        <w:t xml:space="preserve"> </w:t>
      </w:r>
      <w:r>
        <w:t>Centrum</w:t>
      </w:r>
      <w:r>
        <w:rPr>
          <w:spacing w:val="-3"/>
        </w:rPr>
        <w:t xml:space="preserve"> </w:t>
      </w:r>
      <w:r>
        <w:t>Kształcenia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Wychowania</w:t>
      </w:r>
      <w:r>
        <w:rPr>
          <w:spacing w:val="-2"/>
        </w:rPr>
        <w:t xml:space="preserve"> </w:t>
      </w:r>
      <w:r>
        <w:t>OHP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Oleśnicy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70"/>
        <w:gridCol w:w="1414"/>
        <w:gridCol w:w="1910"/>
        <w:gridCol w:w="1471"/>
        <w:gridCol w:w="1545"/>
      </w:tblGrid>
      <w:tr w:rsidR="00237576">
        <w:trPr>
          <w:trHeight w:val="805"/>
        </w:trPr>
        <w:tc>
          <w:tcPr>
            <w:tcW w:w="567" w:type="dxa"/>
            <w:tcBorders>
              <w:right w:val="single" w:sz="6" w:space="0" w:color="000000"/>
            </w:tcBorders>
          </w:tcPr>
          <w:p w:rsidR="00237576" w:rsidRDefault="00F959E2">
            <w:pPr>
              <w:pStyle w:val="TableParagraph"/>
              <w:ind w:left="128" w:right="116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870" w:type="dxa"/>
            <w:tcBorders>
              <w:left w:val="single" w:sz="6" w:space="0" w:color="000000"/>
            </w:tcBorders>
          </w:tcPr>
          <w:p w:rsidR="00237576" w:rsidRDefault="00F959E2">
            <w:pPr>
              <w:pStyle w:val="TableParagraph"/>
              <w:ind w:left="885"/>
              <w:jc w:val="left"/>
              <w:rPr>
                <w:b/>
              </w:rPr>
            </w:pPr>
            <w:r>
              <w:rPr>
                <w:b/>
              </w:rPr>
              <w:t>Przedmiot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zamówienia</w:t>
            </w:r>
          </w:p>
        </w:tc>
        <w:tc>
          <w:tcPr>
            <w:tcW w:w="1414" w:type="dxa"/>
          </w:tcPr>
          <w:p w:rsidR="00237576" w:rsidRDefault="00F959E2">
            <w:pPr>
              <w:pStyle w:val="TableParagraph"/>
              <w:ind w:left="128" w:right="125"/>
              <w:rPr>
                <w:b/>
              </w:rPr>
            </w:pPr>
            <w:r>
              <w:rPr>
                <w:b/>
              </w:rPr>
              <w:t>Rodzaj</w:t>
            </w:r>
          </w:p>
          <w:p w:rsidR="00237576" w:rsidRDefault="00F959E2">
            <w:pPr>
              <w:pStyle w:val="TableParagraph"/>
              <w:spacing w:line="240" w:lineRule="auto"/>
              <w:ind w:left="135" w:right="125"/>
              <w:rPr>
                <w:b/>
              </w:rPr>
            </w:pPr>
            <w:r>
              <w:rPr>
                <w:b/>
              </w:rPr>
              <w:t>zamówienia</w:t>
            </w:r>
          </w:p>
        </w:tc>
        <w:tc>
          <w:tcPr>
            <w:tcW w:w="1910" w:type="dxa"/>
          </w:tcPr>
          <w:p w:rsidR="00237576" w:rsidRDefault="00F959E2">
            <w:pPr>
              <w:pStyle w:val="TableParagraph"/>
              <w:spacing w:line="240" w:lineRule="auto"/>
              <w:ind w:left="764" w:right="263" w:hanging="476"/>
              <w:jc w:val="left"/>
              <w:rPr>
                <w:b/>
              </w:rPr>
            </w:pPr>
            <w:r>
              <w:rPr>
                <w:b/>
              </w:rPr>
              <w:t>Przewidywany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tryb</w:t>
            </w:r>
          </w:p>
        </w:tc>
        <w:tc>
          <w:tcPr>
            <w:tcW w:w="1471" w:type="dxa"/>
          </w:tcPr>
          <w:p w:rsidR="00237576" w:rsidRDefault="00F959E2">
            <w:pPr>
              <w:pStyle w:val="TableParagraph"/>
              <w:ind w:left="119" w:right="111"/>
              <w:rPr>
                <w:b/>
              </w:rPr>
            </w:pPr>
            <w:r>
              <w:rPr>
                <w:b/>
              </w:rPr>
              <w:t>Orientacyjna</w:t>
            </w:r>
          </w:p>
          <w:p w:rsidR="00237576" w:rsidRDefault="00F959E2">
            <w:pPr>
              <w:pStyle w:val="TableParagraph"/>
              <w:spacing w:line="270" w:lineRule="atLeast"/>
              <w:ind w:left="121" w:right="111"/>
              <w:rPr>
                <w:b/>
              </w:rPr>
            </w:pPr>
            <w:r>
              <w:rPr>
                <w:b/>
              </w:rPr>
              <w:t>wartość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zamówienia</w:t>
            </w:r>
          </w:p>
        </w:tc>
        <w:tc>
          <w:tcPr>
            <w:tcW w:w="1545" w:type="dxa"/>
          </w:tcPr>
          <w:p w:rsidR="00237576" w:rsidRDefault="00F959E2">
            <w:pPr>
              <w:pStyle w:val="TableParagraph"/>
              <w:spacing w:line="240" w:lineRule="auto"/>
              <w:ind w:left="108" w:right="95"/>
              <w:rPr>
                <w:b/>
              </w:rPr>
            </w:pPr>
            <w:r>
              <w:rPr>
                <w:b/>
                <w:spacing w:val="-1"/>
              </w:rPr>
              <w:t>Przewidywany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termin</w:t>
            </w:r>
          </w:p>
          <w:p w:rsidR="00237576" w:rsidRDefault="00F959E2">
            <w:pPr>
              <w:pStyle w:val="TableParagraph"/>
              <w:spacing w:line="249" w:lineRule="exact"/>
              <w:ind w:left="106" w:right="95"/>
              <w:rPr>
                <w:b/>
              </w:rPr>
            </w:pPr>
            <w:r>
              <w:rPr>
                <w:b/>
              </w:rPr>
              <w:t>zamówienia</w:t>
            </w:r>
          </w:p>
        </w:tc>
      </w:tr>
      <w:tr w:rsidR="00237576">
        <w:trPr>
          <w:trHeight w:val="802"/>
        </w:trPr>
        <w:tc>
          <w:tcPr>
            <w:tcW w:w="567" w:type="dxa"/>
            <w:tcBorders>
              <w:right w:val="single" w:sz="6" w:space="0" w:color="000000"/>
            </w:tcBorders>
          </w:tcPr>
          <w:p w:rsidR="00237576" w:rsidRDefault="00F959E2">
            <w:pPr>
              <w:pStyle w:val="TableParagraph"/>
              <w:spacing w:line="266" w:lineRule="exact"/>
            </w:pPr>
            <w:r>
              <w:t>1</w:t>
            </w:r>
          </w:p>
        </w:tc>
        <w:tc>
          <w:tcPr>
            <w:tcW w:w="3870" w:type="dxa"/>
            <w:tcBorders>
              <w:left w:val="single" w:sz="6" w:space="0" w:color="000000"/>
            </w:tcBorders>
          </w:tcPr>
          <w:p w:rsidR="00237576" w:rsidRDefault="00F959E2">
            <w:pPr>
              <w:pStyle w:val="TableParagraph"/>
              <w:spacing w:line="266" w:lineRule="exact"/>
              <w:ind w:left="856"/>
              <w:jc w:val="left"/>
            </w:pPr>
            <w:r>
              <w:t>Dostawa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montaż</w:t>
            </w:r>
            <w:r>
              <w:rPr>
                <w:spacing w:val="-3"/>
              </w:rPr>
              <w:t xml:space="preserve"> </w:t>
            </w:r>
            <w:r>
              <w:t>pralki</w:t>
            </w:r>
          </w:p>
        </w:tc>
        <w:tc>
          <w:tcPr>
            <w:tcW w:w="1414" w:type="dxa"/>
          </w:tcPr>
          <w:p w:rsidR="00237576" w:rsidRDefault="00F959E2">
            <w:pPr>
              <w:pStyle w:val="TableParagraph"/>
              <w:spacing w:line="266" w:lineRule="exact"/>
              <w:ind w:left="134" w:right="125"/>
            </w:pPr>
            <w:r>
              <w:t>Dostawa</w:t>
            </w:r>
          </w:p>
        </w:tc>
        <w:tc>
          <w:tcPr>
            <w:tcW w:w="1910" w:type="dxa"/>
          </w:tcPr>
          <w:p w:rsidR="00237576" w:rsidRDefault="00F959E2">
            <w:pPr>
              <w:pStyle w:val="TableParagraph"/>
              <w:spacing w:line="240" w:lineRule="auto"/>
              <w:ind w:left="222" w:right="214" w:hanging="1"/>
            </w:pPr>
            <w:r>
              <w:t>Zapytanie</w:t>
            </w:r>
            <w:r>
              <w:rPr>
                <w:spacing w:val="1"/>
              </w:rPr>
              <w:t xml:space="preserve"> </w:t>
            </w:r>
            <w:r>
              <w:t>ofertowe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poza</w:t>
            </w:r>
          </w:p>
          <w:p w:rsidR="00237576" w:rsidRDefault="00F959E2">
            <w:pPr>
              <w:pStyle w:val="TableParagraph"/>
              <w:spacing w:line="248" w:lineRule="exact"/>
              <w:ind w:left="613" w:right="603"/>
            </w:pPr>
            <w:r>
              <w:t>ustawą</w:t>
            </w:r>
          </w:p>
        </w:tc>
        <w:tc>
          <w:tcPr>
            <w:tcW w:w="1471" w:type="dxa"/>
          </w:tcPr>
          <w:p w:rsidR="00237576" w:rsidRDefault="00F959E2">
            <w:pPr>
              <w:pStyle w:val="TableParagraph"/>
              <w:spacing w:line="266" w:lineRule="exact"/>
              <w:ind w:left="252"/>
              <w:jc w:val="left"/>
            </w:pPr>
            <w:r>
              <w:t>1 700,00</w:t>
            </w:r>
            <w:r>
              <w:rPr>
                <w:spacing w:val="-1"/>
              </w:rPr>
              <w:t xml:space="preserve"> </w:t>
            </w:r>
            <w:r>
              <w:t>zł</w:t>
            </w:r>
          </w:p>
        </w:tc>
        <w:tc>
          <w:tcPr>
            <w:tcW w:w="1545" w:type="dxa"/>
          </w:tcPr>
          <w:p w:rsidR="00237576" w:rsidRDefault="00F959E2">
            <w:pPr>
              <w:pStyle w:val="TableParagraph"/>
              <w:spacing w:line="266" w:lineRule="exact"/>
              <w:ind w:left="104" w:right="95"/>
            </w:pPr>
            <w:r>
              <w:t>I</w:t>
            </w:r>
            <w:r>
              <w:rPr>
                <w:spacing w:val="-1"/>
              </w:rPr>
              <w:t xml:space="preserve"> </w:t>
            </w:r>
            <w:r>
              <w:t>kwartał</w:t>
            </w:r>
            <w:r>
              <w:rPr>
                <w:spacing w:val="-2"/>
              </w:rPr>
              <w:t xml:space="preserve"> </w:t>
            </w:r>
            <w:r>
              <w:t>2024</w:t>
            </w:r>
          </w:p>
        </w:tc>
      </w:tr>
      <w:tr w:rsidR="00237576">
        <w:trPr>
          <w:trHeight w:val="805"/>
        </w:trPr>
        <w:tc>
          <w:tcPr>
            <w:tcW w:w="567" w:type="dxa"/>
            <w:tcBorders>
              <w:right w:val="single" w:sz="6" w:space="0" w:color="000000"/>
            </w:tcBorders>
          </w:tcPr>
          <w:p w:rsidR="00237576" w:rsidRDefault="00F959E2">
            <w:pPr>
              <w:pStyle w:val="TableParagraph"/>
              <w:spacing w:before="1" w:line="240" w:lineRule="auto"/>
            </w:pPr>
            <w:r>
              <w:t>2</w:t>
            </w:r>
          </w:p>
        </w:tc>
        <w:tc>
          <w:tcPr>
            <w:tcW w:w="3870" w:type="dxa"/>
            <w:tcBorders>
              <w:left w:val="single" w:sz="6" w:space="0" w:color="000000"/>
            </w:tcBorders>
          </w:tcPr>
          <w:p w:rsidR="00237576" w:rsidRDefault="00F959E2">
            <w:pPr>
              <w:pStyle w:val="TableParagraph"/>
              <w:spacing w:before="1" w:line="240" w:lineRule="auto"/>
              <w:ind w:left="714"/>
              <w:jc w:val="left"/>
            </w:pPr>
            <w:r>
              <w:t>Dostawa</w:t>
            </w:r>
            <w:r>
              <w:rPr>
                <w:spacing w:val="-6"/>
              </w:rPr>
              <w:t xml:space="preserve"> </w:t>
            </w:r>
            <w:r>
              <w:t>środków</w:t>
            </w:r>
            <w:r>
              <w:rPr>
                <w:spacing w:val="-2"/>
              </w:rPr>
              <w:t xml:space="preserve"> </w:t>
            </w:r>
            <w:r>
              <w:t>czystości</w:t>
            </w:r>
          </w:p>
        </w:tc>
        <w:tc>
          <w:tcPr>
            <w:tcW w:w="1414" w:type="dxa"/>
          </w:tcPr>
          <w:p w:rsidR="00237576" w:rsidRDefault="00F959E2">
            <w:pPr>
              <w:pStyle w:val="TableParagraph"/>
              <w:spacing w:before="1" w:line="240" w:lineRule="auto"/>
              <w:ind w:left="134" w:right="125"/>
            </w:pPr>
            <w:r>
              <w:t>Dostawa</w:t>
            </w:r>
          </w:p>
        </w:tc>
        <w:tc>
          <w:tcPr>
            <w:tcW w:w="1910" w:type="dxa"/>
          </w:tcPr>
          <w:p w:rsidR="00237576" w:rsidRDefault="00F959E2">
            <w:pPr>
              <w:pStyle w:val="TableParagraph"/>
              <w:spacing w:before="3" w:line="237" w:lineRule="auto"/>
              <w:ind w:left="222" w:right="214" w:hanging="1"/>
            </w:pPr>
            <w:r>
              <w:t>Zapytanie</w:t>
            </w:r>
            <w:r>
              <w:rPr>
                <w:spacing w:val="1"/>
              </w:rPr>
              <w:t xml:space="preserve"> </w:t>
            </w:r>
            <w:r>
              <w:t>ofertowe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poza</w:t>
            </w:r>
          </w:p>
          <w:p w:rsidR="00237576" w:rsidRDefault="00F959E2">
            <w:pPr>
              <w:pStyle w:val="TableParagraph"/>
              <w:spacing w:before="2" w:line="249" w:lineRule="exact"/>
              <w:ind w:left="613" w:right="603"/>
            </w:pPr>
            <w:r>
              <w:t>ustawą</w:t>
            </w:r>
          </w:p>
        </w:tc>
        <w:tc>
          <w:tcPr>
            <w:tcW w:w="1471" w:type="dxa"/>
          </w:tcPr>
          <w:p w:rsidR="00237576" w:rsidRDefault="00F959E2">
            <w:pPr>
              <w:pStyle w:val="TableParagraph"/>
              <w:spacing w:before="1" w:line="240" w:lineRule="auto"/>
              <w:ind w:left="196"/>
              <w:jc w:val="left"/>
            </w:pPr>
            <w:r>
              <w:t>17</w:t>
            </w:r>
            <w:r>
              <w:rPr>
                <w:spacing w:val="-2"/>
              </w:rPr>
              <w:t xml:space="preserve"> </w:t>
            </w:r>
            <w:r>
              <w:t>000,00</w:t>
            </w:r>
            <w:r>
              <w:rPr>
                <w:spacing w:val="-1"/>
              </w:rPr>
              <w:t xml:space="preserve"> </w:t>
            </w:r>
            <w:r>
              <w:t>zł</w:t>
            </w:r>
          </w:p>
        </w:tc>
        <w:tc>
          <w:tcPr>
            <w:tcW w:w="1545" w:type="dxa"/>
          </w:tcPr>
          <w:p w:rsidR="00237576" w:rsidRDefault="00F959E2">
            <w:pPr>
              <w:pStyle w:val="TableParagraph"/>
              <w:spacing w:before="1" w:line="240" w:lineRule="auto"/>
              <w:ind w:left="104" w:right="95"/>
            </w:pPr>
            <w:r>
              <w:t>I</w:t>
            </w:r>
            <w:r>
              <w:rPr>
                <w:spacing w:val="-1"/>
              </w:rPr>
              <w:t xml:space="preserve"> </w:t>
            </w:r>
            <w:r>
              <w:t>kwartał</w:t>
            </w:r>
            <w:r>
              <w:rPr>
                <w:spacing w:val="-2"/>
              </w:rPr>
              <w:t xml:space="preserve"> </w:t>
            </w:r>
            <w:r>
              <w:t>2024</w:t>
            </w:r>
          </w:p>
        </w:tc>
      </w:tr>
      <w:tr w:rsidR="00237576">
        <w:trPr>
          <w:trHeight w:val="806"/>
        </w:trPr>
        <w:tc>
          <w:tcPr>
            <w:tcW w:w="567" w:type="dxa"/>
            <w:tcBorders>
              <w:right w:val="single" w:sz="6" w:space="0" w:color="000000"/>
            </w:tcBorders>
          </w:tcPr>
          <w:p w:rsidR="00237576" w:rsidRDefault="00F959E2">
            <w:pPr>
              <w:pStyle w:val="TableParagraph"/>
            </w:pPr>
            <w:r>
              <w:t>3</w:t>
            </w:r>
          </w:p>
        </w:tc>
        <w:tc>
          <w:tcPr>
            <w:tcW w:w="3870" w:type="dxa"/>
            <w:tcBorders>
              <w:left w:val="single" w:sz="6" w:space="0" w:color="000000"/>
            </w:tcBorders>
          </w:tcPr>
          <w:p w:rsidR="00237576" w:rsidRDefault="00F959E2">
            <w:pPr>
              <w:pStyle w:val="TableParagraph"/>
              <w:ind w:left="510"/>
              <w:jc w:val="left"/>
            </w:pPr>
            <w:r>
              <w:t>Dostawa</w:t>
            </w:r>
            <w:r>
              <w:rPr>
                <w:spacing w:val="-2"/>
              </w:rPr>
              <w:t xml:space="preserve"> </w:t>
            </w:r>
            <w:r>
              <w:t>ubrań roboczych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BHP</w:t>
            </w:r>
          </w:p>
        </w:tc>
        <w:tc>
          <w:tcPr>
            <w:tcW w:w="1414" w:type="dxa"/>
          </w:tcPr>
          <w:p w:rsidR="00237576" w:rsidRDefault="00F959E2">
            <w:pPr>
              <w:pStyle w:val="TableParagraph"/>
              <w:ind w:left="134" w:right="125"/>
            </w:pPr>
            <w:r>
              <w:t>Dostawa</w:t>
            </w:r>
          </w:p>
        </w:tc>
        <w:tc>
          <w:tcPr>
            <w:tcW w:w="1910" w:type="dxa"/>
          </w:tcPr>
          <w:p w:rsidR="00237576" w:rsidRDefault="00F959E2">
            <w:pPr>
              <w:pStyle w:val="TableParagraph"/>
              <w:spacing w:line="240" w:lineRule="auto"/>
              <w:ind w:left="222" w:right="214" w:hanging="1"/>
            </w:pPr>
            <w:r>
              <w:t>Zapytanie</w:t>
            </w:r>
            <w:r>
              <w:rPr>
                <w:spacing w:val="1"/>
              </w:rPr>
              <w:t xml:space="preserve"> </w:t>
            </w:r>
            <w:r>
              <w:t>ofertowe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poza</w:t>
            </w:r>
          </w:p>
          <w:p w:rsidR="00237576" w:rsidRDefault="00F959E2">
            <w:pPr>
              <w:pStyle w:val="TableParagraph"/>
              <w:spacing w:line="249" w:lineRule="exact"/>
              <w:ind w:left="613" w:right="603"/>
            </w:pPr>
            <w:r>
              <w:t>ustawą</w:t>
            </w:r>
          </w:p>
        </w:tc>
        <w:tc>
          <w:tcPr>
            <w:tcW w:w="1471" w:type="dxa"/>
          </w:tcPr>
          <w:p w:rsidR="00237576" w:rsidRDefault="00F959E2">
            <w:pPr>
              <w:pStyle w:val="TableParagraph"/>
              <w:ind w:left="196"/>
              <w:jc w:val="left"/>
            </w:pPr>
            <w:r>
              <w:t>11</w:t>
            </w:r>
            <w:r>
              <w:rPr>
                <w:spacing w:val="-2"/>
              </w:rPr>
              <w:t xml:space="preserve"> </w:t>
            </w:r>
            <w:r>
              <w:t>000,00</w:t>
            </w:r>
            <w:r>
              <w:rPr>
                <w:spacing w:val="-1"/>
              </w:rPr>
              <w:t xml:space="preserve"> </w:t>
            </w:r>
            <w:r>
              <w:t>zł</w:t>
            </w:r>
          </w:p>
        </w:tc>
        <w:tc>
          <w:tcPr>
            <w:tcW w:w="1545" w:type="dxa"/>
          </w:tcPr>
          <w:p w:rsidR="00237576" w:rsidRDefault="00F959E2">
            <w:pPr>
              <w:pStyle w:val="TableParagraph"/>
              <w:ind w:left="104" w:right="95"/>
            </w:pPr>
            <w:r>
              <w:t>I</w:t>
            </w:r>
            <w:r>
              <w:rPr>
                <w:spacing w:val="-1"/>
              </w:rPr>
              <w:t xml:space="preserve"> </w:t>
            </w:r>
            <w:r>
              <w:t>kwartał</w:t>
            </w:r>
            <w:r>
              <w:rPr>
                <w:spacing w:val="-2"/>
              </w:rPr>
              <w:t xml:space="preserve"> </w:t>
            </w:r>
            <w:r>
              <w:t>2024</w:t>
            </w:r>
          </w:p>
        </w:tc>
      </w:tr>
      <w:tr w:rsidR="00237576">
        <w:trPr>
          <w:trHeight w:val="805"/>
        </w:trPr>
        <w:tc>
          <w:tcPr>
            <w:tcW w:w="567" w:type="dxa"/>
            <w:tcBorders>
              <w:right w:val="single" w:sz="6" w:space="0" w:color="000000"/>
            </w:tcBorders>
          </w:tcPr>
          <w:p w:rsidR="00237576" w:rsidRDefault="00F959E2">
            <w:pPr>
              <w:pStyle w:val="TableParagraph"/>
            </w:pPr>
            <w:r>
              <w:t>4</w:t>
            </w:r>
          </w:p>
        </w:tc>
        <w:tc>
          <w:tcPr>
            <w:tcW w:w="3870" w:type="dxa"/>
            <w:tcBorders>
              <w:left w:val="single" w:sz="6" w:space="0" w:color="000000"/>
            </w:tcBorders>
          </w:tcPr>
          <w:p w:rsidR="00237576" w:rsidRDefault="00F959E2">
            <w:pPr>
              <w:pStyle w:val="TableParagraph"/>
              <w:ind w:left="258"/>
              <w:jc w:val="left"/>
            </w:pPr>
            <w:r>
              <w:t>Wykonanie</w:t>
            </w:r>
            <w:r>
              <w:rPr>
                <w:spacing w:val="-3"/>
              </w:rPr>
              <w:t xml:space="preserve"> </w:t>
            </w:r>
            <w:r>
              <w:t>przeglądów</w:t>
            </w:r>
            <w:r>
              <w:rPr>
                <w:spacing w:val="-1"/>
              </w:rPr>
              <w:t xml:space="preserve"> </w:t>
            </w:r>
            <w:r>
              <w:t>budowlanych</w:t>
            </w:r>
          </w:p>
        </w:tc>
        <w:tc>
          <w:tcPr>
            <w:tcW w:w="1414" w:type="dxa"/>
          </w:tcPr>
          <w:p w:rsidR="00237576" w:rsidRDefault="00F959E2">
            <w:pPr>
              <w:pStyle w:val="TableParagraph"/>
              <w:ind w:left="133" w:right="125"/>
            </w:pPr>
            <w:r>
              <w:t>Usługa</w:t>
            </w:r>
          </w:p>
        </w:tc>
        <w:tc>
          <w:tcPr>
            <w:tcW w:w="1910" w:type="dxa"/>
          </w:tcPr>
          <w:p w:rsidR="00237576" w:rsidRDefault="00F959E2">
            <w:pPr>
              <w:pStyle w:val="TableParagraph"/>
              <w:spacing w:line="240" w:lineRule="auto"/>
              <w:ind w:left="222" w:right="214" w:hanging="1"/>
            </w:pPr>
            <w:r>
              <w:t>Zapytanie</w:t>
            </w:r>
            <w:r>
              <w:rPr>
                <w:spacing w:val="1"/>
              </w:rPr>
              <w:t xml:space="preserve"> </w:t>
            </w:r>
            <w:r>
              <w:t>ofertowe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poza</w:t>
            </w:r>
          </w:p>
          <w:p w:rsidR="00237576" w:rsidRDefault="00F959E2">
            <w:pPr>
              <w:pStyle w:val="TableParagraph"/>
              <w:spacing w:line="249" w:lineRule="exact"/>
              <w:ind w:left="613" w:right="603"/>
            </w:pPr>
            <w:r>
              <w:t>ustawą</w:t>
            </w:r>
          </w:p>
        </w:tc>
        <w:tc>
          <w:tcPr>
            <w:tcW w:w="1471" w:type="dxa"/>
          </w:tcPr>
          <w:p w:rsidR="00237576" w:rsidRDefault="002A548F">
            <w:pPr>
              <w:pStyle w:val="TableParagraph"/>
              <w:ind w:left="252"/>
              <w:jc w:val="left"/>
            </w:pPr>
            <w:r>
              <w:t xml:space="preserve"> </w:t>
            </w:r>
            <w:r w:rsidR="00F959E2">
              <w:t>8</w:t>
            </w:r>
            <w:r w:rsidR="00F959E2">
              <w:rPr>
                <w:spacing w:val="-1"/>
              </w:rPr>
              <w:t xml:space="preserve"> </w:t>
            </w:r>
            <w:r w:rsidR="00F959E2">
              <w:t>000,00 zł</w:t>
            </w:r>
          </w:p>
        </w:tc>
        <w:tc>
          <w:tcPr>
            <w:tcW w:w="1545" w:type="dxa"/>
          </w:tcPr>
          <w:p w:rsidR="00237576" w:rsidRDefault="00F959E2">
            <w:pPr>
              <w:pStyle w:val="TableParagraph"/>
              <w:ind w:left="105" w:right="95"/>
            </w:pPr>
            <w:r>
              <w:t>II</w:t>
            </w:r>
            <w:r>
              <w:rPr>
                <w:spacing w:val="-1"/>
              </w:rPr>
              <w:t xml:space="preserve"> </w:t>
            </w:r>
            <w:r>
              <w:t>i IV</w:t>
            </w:r>
            <w:r>
              <w:rPr>
                <w:spacing w:val="-1"/>
              </w:rPr>
              <w:t xml:space="preserve"> </w:t>
            </w:r>
            <w:r>
              <w:t>kwartał</w:t>
            </w:r>
          </w:p>
          <w:p w:rsidR="00237576" w:rsidRDefault="00F959E2">
            <w:pPr>
              <w:pStyle w:val="TableParagraph"/>
              <w:spacing w:line="240" w:lineRule="auto"/>
              <w:ind w:left="107" w:right="95"/>
            </w:pPr>
            <w:r>
              <w:t>2024</w:t>
            </w:r>
          </w:p>
        </w:tc>
      </w:tr>
      <w:tr w:rsidR="00237576">
        <w:trPr>
          <w:trHeight w:val="806"/>
        </w:trPr>
        <w:tc>
          <w:tcPr>
            <w:tcW w:w="567" w:type="dxa"/>
            <w:tcBorders>
              <w:right w:val="single" w:sz="6" w:space="0" w:color="000000"/>
            </w:tcBorders>
          </w:tcPr>
          <w:p w:rsidR="00237576" w:rsidRDefault="00F959E2">
            <w:pPr>
              <w:pStyle w:val="TableParagraph"/>
            </w:pPr>
            <w:r>
              <w:t>5</w:t>
            </w:r>
          </w:p>
        </w:tc>
        <w:tc>
          <w:tcPr>
            <w:tcW w:w="3870" w:type="dxa"/>
            <w:tcBorders>
              <w:left w:val="single" w:sz="6" w:space="0" w:color="000000"/>
            </w:tcBorders>
          </w:tcPr>
          <w:p w:rsidR="00237576" w:rsidRDefault="00F959E2">
            <w:pPr>
              <w:pStyle w:val="TableParagraph"/>
              <w:ind w:left="954"/>
              <w:jc w:val="left"/>
            </w:pPr>
            <w:r>
              <w:t>Ubezpieczenie</w:t>
            </w:r>
            <w:r>
              <w:rPr>
                <w:spacing w:val="-2"/>
              </w:rPr>
              <w:t xml:space="preserve"> </w:t>
            </w:r>
            <w:r>
              <w:t>mienia</w:t>
            </w:r>
          </w:p>
        </w:tc>
        <w:tc>
          <w:tcPr>
            <w:tcW w:w="1414" w:type="dxa"/>
          </w:tcPr>
          <w:p w:rsidR="00237576" w:rsidRDefault="00F959E2">
            <w:pPr>
              <w:pStyle w:val="TableParagraph"/>
              <w:ind w:left="133" w:right="125"/>
            </w:pPr>
            <w:r>
              <w:t>Usługa</w:t>
            </w:r>
          </w:p>
        </w:tc>
        <w:tc>
          <w:tcPr>
            <w:tcW w:w="1910" w:type="dxa"/>
          </w:tcPr>
          <w:p w:rsidR="00237576" w:rsidRDefault="00F959E2">
            <w:pPr>
              <w:pStyle w:val="TableParagraph"/>
              <w:spacing w:line="240" w:lineRule="auto"/>
              <w:ind w:left="222" w:right="214" w:hanging="1"/>
            </w:pPr>
            <w:r>
              <w:t>Zapytanie</w:t>
            </w:r>
            <w:r>
              <w:rPr>
                <w:spacing w:val="1"/>
              </w:rPr>
              <w:t xml:space="preserve"> </w:t>
            </w:r>
            <w:r>
              <w:t>ofertowe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poza</w:t>
            </w:r>
          </w:p>
          <w:p w:rsidR="00237576" w:rsidRDefault="00F959E2">
            <w:pPr>
              <w:pStyle w:val="TableParagraph"/>
              <w:spacing w:line="249" w:lineRule="exact"/>
              <w:ind w:left="613" w:right="603"/>
            </w:pPr>
            <w:r>
              <w:t>ustawą</w:t>
            </w:r>
          </w:p>
        </w:tc>
        <w:tc>
          <w:tcPr>
            <w:tcW w:w="1471" w:type="dxa"/>
          </w:tcPr>
          <w:p w:rsidR="00237576" w:rsidRDefault="00F959E2">
            <w:pPr>
              <w:pStyle w:val="TableParagraph"/>
              <w:ind w:left="196"/>
              <w:jc w:val="left"/>
            </w:pPr>
            <w:r>
              <w:t>16</w:t>
            </w:r>
            <w:r>
              <w:rPr>
                <w:spacing w:val="-2"/>
              </w:rPr>
              <w:t xml:space="preserve"> </w:t>
            </w:r>
            <w:r>
              <w:t>000,00</w:t>
            </w:r>
            <w:r>
              <w:rPr>
                <w:spacing w:val="-1"/>
              </w:rPr>
              <w:t xml:space="preserve"> </w:t>
            </w:r>
            <w:r>
              <w:t>zł</w:t>
            </w:r>
          </w:p>
        </w:tc>
        <w:tc>
          <w:tcPr>
            <w:tcW w:w="1545" w:type="dxa"/>
          </w:tcPr>
          <w:p w:rsidR="00237576" w:rsidRDefault="00F959E2">
            <w:pPr>
              <w:pStyle w:val="TableParagraph"/>
              <w:ind w:left="105" w:right="95"/>
            </w:pPr>
            <w:r>
              <w:t>II</w:t>
            </w:r>
            <w:r>
              <w:rPr>
                <w:spacing w:val="-1"/>
              </w:rPr>
              <w:t xml:space="preserve"> </w:t>
            </w:r>
            <w:r>
              <w:t>kwartał</w:t>
            </w:r>
          </w:p>
          <w:p w:rsidR="00237576" w:rsidRDefault="00F959E2">
            <w:pPr>
              <w:pStyle w:val="TableParagraph"/>
              <w:spacing w:line="240" w:lineRule="auto"/>
              <w:ind w:left="107" w:right="95"/>
            </w:pPr>
            <w:r>
              <w:t>2024</w:t>
            </w:r>
          </w:p>
        </w:tc>
      </w:tr>
      <w:tr w:rsidR="00237576">
        <w:trPr>
          <w:trHeight w:val="1074"/>
        </w:trPr>
        <w:tc>
          <w:tcPr>
            <w:tcW w:w="567" w:type="dxa"/>
            <w:tcBorders>
              <w:right w:val="single" w:sz="6" w:space="0" w:color="000000"/>
            </w:tcBorders>
          </w:tcPr>
          <w:p w:rsidR="00237576" w:rsidRDefault="00F959E2">
            <w:pPr>
              <w:pStyle w:val="TableParagraph"/>
            </w:pPr>
            <w:r>
              <w:t>6</w:t>
            </w:r>
          </w:p>
        </w:tc>
        <w:tc>
          <w:tcPr>
            <w:tcW w:w="3870" w:type="dxa"/>
            <w:tcBorders>
              <w:left w:val="single" w:sz="6" w:space="0" w:color="000000"/>
            </w:tcBorders>
          </w:tcPr>
          <w:p w:rsidR="00237576" w:rsidRDefault="00F959E2">
            <w:pPr>
              <w:pStyle w:val="TableParagraph"/>
              <w:ind w:left="131"/>
              <w:jc w:val="left"/>
            </w:pPr>
            <w:r>
              <w:t>Sprzedaż</w:t>
            </w:r>
            <w:r>
              <w:rPr>
                <w:spacing w:val="-5"/>
              </w:rPr>
              <w:t xml:space="preserve"> </w:t>
            </w:r>
            <w:r>
              <w:t>energii</w:t>
            </w:r>
            <w:r>
              <w:rPr>
                <w:spacing w:val="-2"/>
              </w:rPr>
              <w:t xml:space="preserve"> </w:t>
            </w:r>
            <w:r>
              <w:t>elektrycznej</w:t>
            </w:r>
            <w:r>
              <w:rPr>
                <w:spacing w:val="-1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14" w:type="dxa"/>
          </w:tcPr>
          <w:p w:rsidR="00237576" w:rsidRDefault="00F959E2">
            <w:pPr>
              <w:pStyle w:val="TableParagraph"/>
              <w:ind w:left="133" w:right="125"/>
            </w:pPr>
            <w:r>
              <w:t>Usługa</w:t>
            </w:r>
          </w:p>
        </w:tc>
        <w:tc>
          <w:tcPr>
            <w:tcW w:w="1910" w:type="dxa"/>
          </w:tcPr>
          <w:p w:rsidR="002A548F" w:rsidRDefault="002A548F" w:rsidP="002A548F">
            <w:pPr>
              <w:pStyle w:val="TableParagraph"/>
              <w:spacing w:line="240" w:lineRule="auto"/>
              <w:ind w:left="222" w:right="214" w:hanging="1"/>
            </w:pPr>
            <w:r>
              <w:t>Zapytanie</w:t>
            </w:r>
            <w:r>
              <w:rPr>
                <w:spacing w:val="1"/>
              </w:rPr>
              <w:t xml:space="preserve"> </w:t>
            </w:r>
            <w:r>
              <w:t>ofertowe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poza</w:t>
            </w:r>
          </w:p>
          <w:p w:rsidR="00237576" w:rsidRDefault="002A548F" w:rsidP="002A548F">
            <w:pPr>
              <w:pStyle w:val="TableParagraph"/>
              <w:spacing w:line="249" w:lineRule="exact"/>
              <w:ind w:left="612" w:right="603"/>
            </w:pPr>
            <w:r>
              <w:t>ustawą</w:t>
            </w:r>
          </w:p>
        </w:tc>
        <w:tc>
          <w:tcPr>
            <w:tcW w:w="1471" w:type="dxa"/>
          </w:tcPr>
          <w:p w:rsidR="00237576" w:rsidRDefault="002A548F">
            <w:pPr>
              <w:pStyle w:val="TableParagraph"/>
              <w:ind w:left="139"/>
              <w:jc w:val="left"/>
            </w:pPr>
            <w:r>
              <w:t>90 000,00 zł</w:t>
            </w:r>
          </w:p>
        </w:tc>
        <w:tc>
          <w:tcPr>
            <w:tcW w:w="1545" w:type="dxa"/>
          </w:tcPr>
          <w:p w:rsidR="00237576" w:rsidRDefault="00F959E2">
            <w:pPr>
              <w:pStyle w:val="TableParagraph"/>
              <w:ind w:left="105" w:right="95"/>
            </w:pPr>
            <w:r>
              <w:t>II</w:t>
            </w:r>
            <w:r>
              <w:rPr>
                <w:spacing w:val="-1"/>
              </w:rPr>
              <w:t xml:space="preserve"> </w:t>
            </w:r>
            <w:r>
              <w:t>kwartał</w:t>
            </w:r>
          </w:p>
          <w:p w:rsidR="00237576" w:rsidRDefault="00F959E2">
            <w:pPr>
              <w:pStyle w:val="TableParagraph"/>
              <w:spacing w:line="240" w:lineRule="auto"/>
              <w:ind w:left="107" w:right="95"/>
            </w:pPr>
            <w:r>
              <w:t>2024</w:t>
            </w:r>
          </w:p>
        </w:tc>
      </w:tr>
      <w:tr w:rsidR="00237576">
        <w:trPr>
          <w:trHeight w:val="806"/>
        </w:trPr>
        <w:tc>
          <w:tcPr>
            <w:tcW w:w="567" w:type="dxa"/>
            <w:tcBorders>
              <w:right w:val="single" w:sz="6" w:space="0" w:color="000000"/>
            </w:tcBorders>
          </w:tcPr>
          <w:p w:rsidR="00237576" w:rsidRDefault="00F959E2">
            <w:pPr>
              <w:pStyle w:val="TableParagraph"/>
            </w:pPr>
            <w:r>
              <w:t>7</w:t>
            </w:r>
          </w:p>
        </w:tc>
        <w:tc>
          <w:tcPr>
            <w:tcW w:w="3870" w:type="dxa"/>
            <w:tcBorders>
              <w:left w:val="single" w:sz="6" w:space="0" w:color="000000"/>
            </w:tcBorders>
          </w:tcPr>
          <w:p w:rsidR="00237576" w:rsidRDefault="00F959E2">
            <w:pPr>
              <w:pStyle w:val="TableParagraph"/>
              <w:ind w:left="105"/>
              <w:jc w:val="left"/>
            </w:pPr>
            <w:r>
              <w:t>Dostawa</w:t>
            </w:r>
            <w:r>
              <w:rPr>
                <w:spacing w:val="-5"/>
              </w:rPr>
              <w:t xml:space="preserve"> </w:t>
            </w:r>
            <w:r>
              <w:t>oleju</w:t>
            </w:r>
            <w:r>
              <w:rPr>
                <w:spacing w:val="-1"/>
              </w:rPr>
              <w:t xml:space="preserve"> </w:t>
            </w:r>
            <w:r>
              <w:t>opałowego</w:t>
            </w:r>
          </w:p>
        </w:tc>
        <w:tc>
          <w:tcPr>
            <w:tcW w:w="1414" w:type="dxa"/>
          </w:tcPr>
          <w:p w:rsidR="00237576" w:rsidRDefault="00F959E2">
            <w:pPr>
              <w:pStyle w:val="TableParagraph"/>
              <w:ind w:left="134" w:right="125"/>
            </w:pPr>
            <w:r>
              <w:t>Dostawa</w:t>
            </w:r>
          </w:p>
        </w:tc>
        <w:tc>
          <w:tcPr>
            <w:tcW w:w="1910" w:type="dxa"/>
          </w:tcPr>
          <w:p w:rsidR="00237576" w:rsidRDefault="00F959E2">
            <w:pPr>
              <w:pStyle w:val="TableParagraph"/>
              <w:spacing w:line="240" w:lineRule="auto"/>
              <w:ind w:left="222" w:right="214" w:hanging="1"/>
            </w:pPr>
            <w:r>
              <w:t>Zapytanie</w:t>
            </w:r>
            <w:r>
              <w:rPr>
                <w:spacing w:val="1"/>
              </w:rPr>
              <w:t xml:space="preserve"> </w:t>
            </w:r>
            <w:r>
              <w:t>ofertowe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poza</w:t>
            </w:r>
          </w:p>
          <w:p w:rsidR="00237576" w:rsidRDefault="00F959E2">
            <w:pPr>
              <w:pStyle w:val="TableParagraph"/>
              <w:spacing w:line="249" w:lineRule="exact"/>
              <w:ind w:left="613" w:right="603"/>
            </w:pPr>
            <w:r>
              <w:t>ustawą</w:t>
            </w:r>
          </w:p>
        </w:tc>
        <w:tc>
          <w:tcPr>
            <w:tcW w:w="1471" w:type="dxa"/>
          </w:tcPr>
          <w:p w:rsidR="00237576" w:rsidRDefault="00F959E2">
            <w:pPr>
              <w:pStyle w:val="TableParagraph"/>
              <w:ind w:left="108"/>
              <w:jc w:val="left"/>
            </w:pPr>
            <w:r>
              <w:t>21</w:t>
            </w:r>
            <w:r>
              <w:rPr>
                <w:spacing w:val="-3"/>
              </w:rPr>
              <w:t xml:space="preserve"> </w:t>
            </w:r>
            <w:r>
              <w:t>500,00</w:t>
            </w:r>
            <w:r>
              <w:rPr>
                <w:spacing w:val="-1"/>
              </w:rPr>
              <w:t xml:space="preserve"> </w:t>
            </w:r>
            <w:r>
              <w:t>zł</w:t>
            </w:r>
          </w:p>
        </w:tc>
        <w:tc>
          <w:tcPr>
            <w:tcW w:w="1545" w:type="dxa"/>
          </w:tcPr>
          <w:p w:rsidR="00237576" w:rsidRDefault="00F959E2">
            <w:pPr>
              <w:pStyle w:val="TableParagraph"/>
              <w:ind w:left="103" w:right="95"/>
            </w:pPr>
            <w:r>
              <w:t>IV</w:t>
            </w:r>
            <w:r>
              <w:rPr>
                <w:spacing w:val="-1"/>
              </w:rPr>
              <w:t xml:space="preserve"> </w:t>
            </w:r>
            <w:r>
              <w:t>kwartał</w:t>
            </w:r>
          </w:p>
          <w:p w:rsidR="00237576" w:rsidRDefault="00F959E2">
            <w:pPr>
              <w:pStyle w:val="TableParagraph"/>
              <w:spacing w:line="240" w:lineRule="auto"/>
              <w:ind w:left="107" w:right="95"/>
            </w:pPr>
            <w:r>
              <w:t>2024</w:t>
            </w:r>
          </w:p>
        </w:tc>
      </w:tr>
      <w:tr w:rsidR="00237576">
        <w:trPr>
          <w:trHeight w:val="534"/>
        </w:trPr>
        <w:tc>
          <w:tcPr>
            <w:tcW w:w="567" w:type="dxa"/>
            <w:vMerge w:val="restart"/>
            <w:tcBorders>
              <w:right w:val="single" w:sz="6" w:space="0" w:color="000000"/>
            </w:tcBorders>
          </w:tcPr>
          <w:p w:rsidR="00237576" w:rsidRDefault="00F959E2">
            <w:pPr>
              <w:pStyle w:val="TableParagraph"/>
            </w:pPr>
            <w:r>
              <w:t>8</w:t>
            </w:r>
          </w:p>
        </w:tc>
        <w:tc>
          <w:tcPr>
            <w:tcW w:w="3870" w:type="dxa"/>
            <w:tcBorders>
              <w:left w:val="single" w:sz="6" w:space="0" w:color="000000"/>
            </w:tcBorders>
          </w:tcPr>
          <w:p w:rsidR="00237576" w:rsidRDefault="00F959E2">
            <w:pPr>
              <w:pStyle w:val="TableParagraph"/>
              <w:spacing w:line="267" w:lineRule="exact"/>
              <w:ind w:left="148"/>
              <w:jc w:val="left"/>
            </w:pPr>
            <w:r>
              <w:t>Dostawa</w:t>
            </w:r>
            <w:r>
              <w:rPr>
                <w:spacing w:val="-5"/>
              </w:rPr>
              <w:t xml:space="preserve"> </w:t>
            </w:r>
            <w:r>
              <w:t>artykułów</w:t>
            </w:r>
            <w:r>
              <w:rPr>
                <w:spacing w:val="-3"/>
              </w:rPr>
              <w:t xml:space="preserve"> </w:t>
            </w:r>
            <w:r>
              <w:t>spożywczych -</w:t>
            </w:r>
            <w:r>
              <w:rPr>
                <w:spacing w:val="-1"/>
              </w:rPr>
              <w:t xml:space="preserve"> </w:t>
            </w:r>
            <w:r>
              <w:t>część</w:t>
            </w:r>
          </w:p>
          <w:p w:rsidR="00237576" w:rsidRDefault="00F959E2">
            <w:pPr>
              <w:pStyle w:val="TableParagraph"/>
              <w:spacing w:line="248" w:lineRule="exact"/>
              <w:ind w:left="1614"/>
              <w:jc w:val="left"/>
            </w:pPr>
            <w:r>
              <w:t>1.</w:t>
            </w:r>
            <w:r>
              <w:rPr>
                <w:spacing w:val="-3"/>
              </w:rPr>
              <w:t xml:space="preserve"> </w:t>
            </w:r>
            <w:r>
              <w:t>jajka</w:t>
            </w:r>
          </w:p>
        </w:tc>
        <w:tc>
          <w:tcPr>
            <w:tcW w:w="1414" w:type="dxa"/>
            <w:vMerge w:val="restart"/>
          </w:tcPr>
          <w:p w:rsidR="00237576" w:rsidRDefault="00F959E2">
            <w:pPr>
              <w:pStyle w:val="TableParagraph"/>
              <w:ind w:left="315"/>
              <w:jc w:val="left"/>
            </w:pPr>
            <w:r>
              <w:t>Dostawa</w:t>
            </w:r>
          </w:p>
        </w:tc>
        <w:tc>
          <w:tcPr>
            <w:tcW w:w="1910" w:type="dxa"/>
            <w:vMerge w:val="restart"/>
          </w:tcPr>
          <w:p w:rsidR="00237576" w:rsidRDefault="00F959E2">
            <w:pPr>
              <w:pStyle w:val="TableParagraph"/>
              <w:spacing w:line="240" w:lineRule="auto"/>
              <w:ind w:left="222" w:right="214" w:hanging="1"/>
            </w:pPr>
            <w:r>
              <w:t>Zapytanie</w:t>
            </w:r>
            <w:r>
              <w:rPr>
                <w:spacing w:val="1"/>
              </w:rPr>
              <w:t xml:space="preserve"> </w:t>
            </w:r>
            <w:r>
              <w:t>ofertowe – poza</w:t>
            </w:r>
            <w:r>
              <w:rPr>
                <w:spacing w:val="-47"/>
              </w:rPr>
              <w:t xml:space="preserve"> </w:t>
            </w:r>
            <w:r>
              <w:t>ustawą</w:t>
            </w:r>
          </w:p>
        </w:tc>
        <w:tc>
          <w:tcPr>
            <w:tcW w:w="1471" w:type="dxa"/>
          </w:tcPr>
          <w:p w:rsidR="00237576" w:rsidRDefault="00F959E2">
            <w:pPr>
              <w:pStyle w:val="TableParagraph"/>
              <w:ind w:left="108"/>
              <w:jc w:val="left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000,00 zł</w:t>
            </w:r>
          </w:p>
        </w:tc>
        <w:tc>
          <w:tcPr>
            <w:tcW w:w="1545" w:type="dxa"/>
            <w:vMerge w:val="restart"/>
          </w:tcPr>
          <w:p w:rsidR="00237576" w:rsidRDefault="00F959E2">
            <w:pPr>
              <w:pStyle w:val="TableParagraph"/>
              <w:spacing w:line="267" w:lineRule="exact"/>
              <w:ind w:left="103" w:right="95"/>
            </w:pPr>
            <w:r>
              <w:t>IV</w:t>
            </w:r>
            <w:r>
              <w:rPr>
                <w:spacing w:val="-1"/>
              </w:rPr>
              <w:t xml:space="preserve"> </w:t>
            </w:r>
            <w:r>
              <w:t>kwartał</w:t>
            </w:r>
          </w:p>
          <w:p w:rsidR="00237576" w:rsidRDefault="00F959E2">
            <w:pPr>
              <w:pStyle w:val="TableParagraph"/>
              <w:spacing w:line="267" w:lineRule="exact"/>
              <w:ind w:left="107" w:right="95"/>
            </w:pPr>
            <w:r>
              <w:t>2024</w:t>
            </w:r>
          </w:p>
        </w:tc>
      </w:tr>
      <w:tr w:rsidR="00237576">
        <w:trPr>
          <w:trHeight w:val="806"/>
        </w:trPr>
        <w:tc>
          <w:tcPr>
            <w:tcW w:w="567" w:type="dxa"/>
            <w:vMerge/>
            <w:tcBorders>
              <w:top w:val="nil"/>
              <w:right w:val="single" w:sz="6" w:space="0" w:color="000000"/>
            </w:tcBorders>
          </w:tcPr>
          <w:p w:rsidR="00237576" w:rsidRDefault="00237576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tcBorders>
              <w:left w:val="single" w:sz="6" w:space="0" w:color="000000"/>
            </w:tcBorders>
          </w:tcPr>
          <w:p w:rsidR="00237576" w:rsidRDefault="00F959E2">
            <w:pPr>
              <w:pStyle w:val="TableParagraph"/>
              <w:spacing w:before="1"/>
              <w:ind w:left="148"/>
              <w:jc w:val="left"/>
            </w:pPr>
            <w:r>
              <w:t>Dostawa</w:t>
            </w:r>
            <w:r>
              <w:rPr>
                <w:spacing w:val="-5"/>
              </w:rPr>
              <w:t xml:space="preserve"> </w:t>
            </w:r>
            <w:r>
              <w:t>artykułów</w:t>
            </w:r>
            <w:r>
              <w:rPr>
                <w:spacing w:val="-3"/>
              </w:rPr>
              <w:t xml:space="preserve"> </w:t>
            </w:r>
            <w:r>
              <w:t>spożywczych -</w:t>
            </w:r>
            <w:r>
              <w:rPr>
                <w:spacing w:val="-1"/>
              </w:rPr>
              <w:t xml:space="preserve"> </w:t>
            </w:r>
            <w:r>
              <w:t>część</w:t>
            </w:r>
          </w:p>
          <w:p w:rsidR="00237576" w:rsidRDefault="00F959E2">
            <w:pPr>
              <w:pStyle w:val="TableParagraph"/>
              <w:ind w:left="239"/>
              <w:jc w:val="left"/>
            </w:pPr>
            <w:r>
              <w:t>2.</w:t>
            </w:r>
            <w:r>
              <w:rPr>
                <w:spacing w:val="-2"/>
              </w:rPr>
              <w:t xml:space="preserve"> </w:t>
            </w:r>
            <w:r>
              <w:t>Zboża,</w:t>
            </w:r>
            <w:r>
              <w:rPr>
                <w:spacing w:val="-3"/>
              </w:rPr>
              <w:t xml:space="preserve"> </w:t>
            </w:r>
            <w:r>
              <w:t>ziemniaki, warzywa,</w:t>
            </w:r>
            <w:r>
              <w:rPr>
                <w:spacing w:val="-2"/>
              </w:rPr>
              <w:t xml:space="preserve"> </w:t>
            </w:r>
            <w:r>
              <w:t>owoce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  <w:p w:rsidR="00237576" w:rsidRDefault="00F959E2">
            <w:pPr>
              <w:pStyle w:val="TableParagraph"/>
              <w:spacing w:line="249" w:lineRule="exact"/>
              <w:ind w:left="1581"/>
              <w:jc w:val="left"/>
            </w:pPr>
            <w:r>
              <w:t>orzechy</w:t>
            </w:r>
          </w:p>
        </w:tc>
        <w:tc>
          <w:tcPr>
            <w:tcW w:w="1414" w:type="dxa"/>
            <w:vMerge/>
            <w:tcBorders>
              <w:top w:val="nil"/>
            </w:tcBorders>
          </w:tcPr>
          <w:p w:rsidR="00237576" w:rsidRDefault="00237576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vMerge/>
            <w:tcBorders>
              <w:top w:val="nil"/>
            </w:tcBorders>
          </w:tcPr>
          <w:p w:rsidR="00237576" w:rsidRDefault="00237576">
            <w:pPr>
              <w:rPr>
                <w:sz w:val="2"/>
                <w:szCs w:val="2"/>
              </w:rPr>
            </w:pPr>
          </w:p>
        </w:tc>
        <w:tc>
          <w:tcPr>
            <w:tcW w:w="1471" w:type="dxa"/>
          </w:tcPr>
          <w:p w:rsidR="00237576" w:rsidRDefault="00F959E2">
            <w:pPr>
              <w:pStyle w:val="TableParagraph"/>
              <w:spacing w:before="1" w:line="240" w:lineRule="auto"/>
              <w:ind w:left="108"/>
              <w:jc w:val="left"/>
            </w:pPr>
            <w:r>
              <w:t>15</w:t>
            </w:r>
            <w:r>
              <w:rPr>
                <w:spacing w:val="-3"/>
              </w:rPr>
              <w:t xml:space="preserve"> </w:t>
            </w:r>
            <w:r>
              <w:t>500,00</w:t>
            </w:r>
            <w:r>
              <w:rPr>
                <w:spacing w:val="-1"/>
              </w:rPr>
              <w:t xml:space="preserve"> </w:t>
            </w:r>
            <w:r>
              <w:t>zł</w:t>
            </w:r>
          </w:p>
        </w:tc>
        <w:tc>
          <w:tcPr>
            <w:tcW w:w="1545" w:type="dxa"/>
            <w:vMerge/>
            <w:tcBorders>
              <w:top w:val="nil"/>
            </w:tcBorders>
          </w:tcPr>
          <w:p w:rsidR="00237576" w:rsidRDefault="00237576">
            <w:pPr>
              <w:rPr>
                <w:sz w:val="2"/>
                <w:szCs w:val="2"/>
              </w:rPr>
            </w:pPr>
          </w:p>
        </w:tc>
      </w:tr>
      <w:tr w:rsidR="00237576">
        <w:trPr>
          <w:trHeight w:val="806"/>
        </w:trPr>
        <w:tc>
          <w:tcPr>
            <w:tcW w:w="567" w:type="dxa"/>
            <w:vMerge/>
            <w:tcBorders>
              <w:top w:val="nil"/>
              <w:right w:val="single" w:sz="6" w:space="0" w:color="000000"/>
            </w:tcBorders>
          </w:tcPr>
          <w:p w:rsidR="00237576" w:rsidRDefault="00237576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tcBorders>
              <w:left w:val="single" w:sz="6" w:space="0" w:color="000000"/>
            </w:tcBorders>
          </w:tcPr>
          <w:p w:rsidR="00237576" w:rsidRDefault="00F959E2">
            <w:pPr>
              <w:pStyle w:val="TableParagraph"/>
              <w:ind w:left="148"/>
              <w:jc w:val="left"/>
            </w:pPr>
            <w:r>
              <w:t>Dostawa</w:t>
            </w:r>
            <w:r>
              <w:rPr>
                <w:spacing w:val="-5"/>
              </w:rPr>
              <w:t xml:space="preserve"> </w:t>
            </w:r>
            <w:r>
              <w:t>artykułów</w:t>
            </w:r>
            <w:r>
              <w:rPr>
                <w:spacing w:val="-3"/>
              </w:rPr>
              <w:t xml:space="preserve"> </w:t>
            </w:r>
            <w:r>
              <w:t>spożywczych -</w:t>
            </w:r>
            <w:r>
              <w:rPr>
                <w:spacing w:val="-1"/>
              </w:rPr>
              <w:t xml:space="preserve"> </w:t>
            </w:r>
            <w:r>
              <w:t>część</w:t>
            </w:r>
          </w:p>
          <w:p w:rsidR="00237576" w:rsidRDefault="00F959E2">
            <w:pPr>
              <w:pStyle w:val="TableParagraph"/>
              <w:spacing w:line="270" w:lineRule="atLeast"/>
              <w:ind w:left="1607" w:right="128" w:hanging="1460"/>
              <w:jc w:val="left"/>
            </w:pPr>
            <w:r>
              <w:t>3. Produkty zwierzęce, mięso i produkty</w:t>
            </w:r>
            <w:r>
              <w:rPr>
                <w:spacing w:val="-47"/>
              </w:rPr>
              <w:t xml:space="preserve"> </w:t>
            </w:r>
            <w:r>
              <w:t>mięsne</w:t>
            </w:r>
          </w:p>
        </w:tc>
        <w:tc>
          <w:tcPr>
            <w:tcW w:w="1414" w:type="dxa"/>
            <w:vMerge/>
            <w:tcBorders>
              <w:top w:val="nil"/>
            </w:tcBorders>
          </w:tcPr>
          <w:p w:rsidR="00237576" w:rsidRDefault="00237576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vMerge/>
            <w:tcBorders>
              <w:top w:val="nil"/>
            </w:tcBorders>
          </w:tcPr>
          <w:p w:rsidR="00237576" w:rsidRDefault="00237576">
            <w:pPr>
              <w:rPr>
                <w:sz w:val="2"/>
                <w:szCs w:val="2"/>
              </w:rPr>
            </w:pPr>
          </w:p>
        </w:tc>
        <w:tc>
          <w:tcPr>
            <w:tcW w:w="1471" w:type="dxa"/>
          </w:tcPr>
          <w:p w:rsidR="00237576" w:rsidRDefault="00F959E2">
            <w:pPr>
              <w:pStyle w:val="TableParagraph"/>
              <w:ind w:left="108"/>
              <w:jc w:val="left"/>
            </w:pPr>
            <w:r>
              <w:t>65</w:t>
            </w:r>
            <w:r>
              <w:rPr>
                <w:spacing w:val="-2"/>
              </w:rPr>
              <w:t xml:space="preserve"> </w:t>
            </w:r>
            <w:r>
              <w:t>000,00</w:t>
            </w:r>
            <w:r>
              <w:rPr>
                <w:spacing w:val="-1"/>
              </w:rPr>
              <w:t xml:space="preserve"> </w:t>
            </w:r>
            <w:r>
              <w:t>zł</w:t>
            </w:r>
          </w:p>
        </w:tc>
        <w:tc>
          <w:tcPr>
            <w:tcW w:w="1545" w:type="dxa"/>
            <w:vMerge/>
            <w:tcBorders>
              <w:top w:val="nil"/>
            </w:tcBorders>
          </w:tcPr>
          <w:p w:rsidR="00237576" w:rsidRDefault="00237576">
            <w:pPr>
              <w:rPr>
                <w:sz w:val="2"/>
                <w:szCs w:val="2"/>
              </w:rPr>
            </w:pPr>
          </w:p>
        </w:tc>
      </w:tr>
      <w:tr w:rsidR="00237576">
        <w:trPr>
          <w:trHeight w:val="535"/>
        </w:trPr>
        <w:tc>
          <w:tcPr>
            <w:tcW w:w="567" w:type="dxa"/>
            <w:vMerge/>
            <w:tcBorders>
              <w:top w:val="nil"/>
              <w:right w:val="single" w:sz="6" w:space="0" w:color="000000"/>
            </w:tcBorders>
          </w:tcPr>
          <w:p w:rsidR="00237576" w:rsidRDefault="00237576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tcBorders>
              <w:left w:val="single" w:sz="6" w:space="0" w:color="000000"/>
            </w:tcBorders>
          </w:tcPr>
          <w:p w:rsidR="00237576" w:rsidRDefault="00F959E2">
            <w:pPr>
              <w:pStyle w:val="TableParagraph"/>
              <w:spacing w:line="266" w:lineRule="exact"/>
              <w:ind w:left="136"/>
              <w:jc w:val="left"/>
            </w:pPr>
            <w:r>
              <w:t>Dostawa</w:t>
            </w:r>
            <w:r>
              <w:rPr>
                <w:spacing w:val="-5"/>
              </w:rPr>
              <w:t xml:space="preserve"> </w:t>
            </w:r>
            <w:r>
              <w:t>artykułów</w:t>
            </w:r>
            <w:r>
              <w:rPr>
                <w:spacing w:val="-3"/>
              </w:rPr>
              <w:t xml:space="preserve"> </w:t>
            </w:r>
            <w:r>
              <w:t>spożywczych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Część</w:t>
            </w:r>
          </w:p>
          <w:p w:rsidR="00237576" w:rsidRDefault="00F959E2">
            <w:pPr>
              <w:pStyle w:val="TableParagraph"/>
              <w:spacing w:line="249" w:lineRule="exact"/>
              <w:ind w:left="870"/>
              <w:jc w:val="left"/>
            </w:pPr>
            <w:r>
              <w:t>4.</w:t>
            </w:r>
            <w:r>
              <w:rPr>
                <w:spacing w:val="-2"/>
              </w:rPr>
              <w:t xml:space="preserve"> </w:t>
            </w:r>
            <w:r>
              <w:t>Produkty</w:t>
            </w:r>
            <w:r>
              <w:rPr>
                <w:spacing w:val="-3"/>
              </w:rPr>
              <w:t xml:space="preserve"> </w:t>
            </w:r>
            <w:r>
              <w:t>mleczarskie</w:t>
            </w:r>
          </w:p>
        </w:tc>
        <w:tc>
          <w:tcPr>
            <w:tcW w:w="1414" w:type="dxa"/>
            <w:vMerge/>
            <w:tcBorders>
              <w:top w:val="nil"/>
            </w:tcBorders>
          </w:tcPr>
          <w:p w:rsidR="00237576" w:rsidRDefault="00237576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vMerge/>
            <w:tcBorders>
              <w:top w:val="nil"/>
            </w:tcBorders>
          </w:tcPr>
          <w:p w:rsidR="00237576" w:rsidRDefault="00237576">
            <w:pPr>
              <w:rPr>
                <w:sz w:val="2"/>
                <w:szCs w:val="2"/>
              </w:rPr>
            </w:pPr>
          </w:p>
        </w:tc>
        <w:tc>
          <w:tcPr>
            <w:tcW w:w="1471" w:type="dxa"/>
          </w:tcPr>
          <w:p w:rsidR="00237576" w:rsidRDefault="00F959E2">
            <w:pPr>
              <w:pStyle w:val="TableParagraph"/>
              <w:spacing w:line="266" w:lineRule="exact"/>
              <w:ind w:left="196"/>
              <w:jc w:val="left"/>
            </w:pPr>
            <w:r>
              <w:t>17</w:t>
            </w:r>
            <w:r>
              <w:rPr>
                <w:spacing w:val="-2"/>
              </w:rPr>
              <w:t xml:space="preserve"> </w:t>
            </w:r>
            <w:r>
              <w:t>000,00</w:t>
            </w:r>
            <w:r>
              <w:rPr>
                <w:spacing w:val="-1"/>
              </w:rPr>
              <w:t xml:space="preserve"> </w:t>
            </w:r>
            <w:r>
              <w:t>zł</w:t>
            </w:r>
          </w:p>
        </w:tc>
        <w:tc>
          <w:tcPr>
            <w:tcW w:w="1545" w:type="dxa"/>
            <w:vMerge/>
            <w:tcBorders>
              <w:top w:val="nil"/>
            </w:tcBorders>
          </w:tcPr>
          <w:p w:rsidR="00237576" w:rsidRDefault="00237576">
            <w:pPr>
              <w:rPr>
                <w:sz w:val="2"/>
                <w:szCs w:val="2"/>
              </w:rPr>
            </w:pPr>
          </w:p>
        </w:tc>
      </w:tr>
      <w:tr w:rsidR="00237576">
        <w:trPr>
          <w:trHeight w:val="806"/>
        </w:trPr>
        <w:tc>
          <w:tcPr>
            <w:tcW w:w="567" w:type="dxa"/>
            <w:vMerge/>
            <w:tcBorders>
              <w:top w:val="nil"/>
              <w:right w:val="single" w:sz="6" w:space="0" w:color="000000"/>
            </w:tcBorders>
          </w:tcPr>
          <w:p w:rsidR="00237576" w:rsidRDefault="00237576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tcBorders>
              <w:left w:val="single" w:sz="6" w:space="0" w:color="000000"/>
            </w:tcBorders>
          </w:tcPr>
          <w:p w:rsidR="00237576" w:rsidRDefault="00F959E2">
            <w:pPr>
              <w:pStyle w:val="TableParagraph"/>
              <w:ind w:left="122" w:right="119"/>
            </w:pPr>
            <w:r>
              <w:t>Dostawa</w:t>
            </w:r>
            <w:r>
              <w:rPr>
                <w:spacing w:val="-5"/>
              </w:rPr>
              <w:t xml:space="preserve"> </w:t>
            </w:r>
            <w:r>
              <w:t>artykułów</w:t>
            </w:r>
            <w:r>
              <w:rPr>
                <w:spacing w:val="-3"/>
              </w:rPr>
              <w:t xml:space="preserve"> </w:t>
            </w:r>
            <w:r>
              <w:t>spożywczych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Część</w:t>
            </w:r>
          </w:p>
          <w:p w:rsidR="00237576" w:rsidRDefault="00F959E2">
            <w:pPr>
              <w:pStyle w:val="TableParagraph"/>
              <w:spacing w:line="240" w:lineRule="auto"/>
              <w:ind w:left="120" w:right="119"/>
            </w:pPr>
            <w:r>
              <w:t>5.</w:t>
            </w:r>
            <w:r>
              <w:rPr>
                <w:spacing w:val="-3"/>
              </w:rPr>
              <w:t xml:space="preserve"> </w:t>
            </w:r>
            <w:r>
              <w:t>Pieczywo,</w:t>
            </w:r>
            <w:r>
              <w:rPr>
                <w:spacing w:val="-5"/>
              </w:rPr>
              <w:t xml:space="preserve"> </w:t>
            </w:r>
            <w:r>
              <w:t>świeże</w:t>
            </w:r>
            <w:r>
              <w:rPr>
                <w:spacing w:val="-4"/>
              </w:rPr>
              <w:t xml:space="preserve"> </w:t>
            </w:r>
            <w:r>
              <w:t>wyroby</w:t>
            </w:r>
            <w:r>
              <w:rPr>
                <w:spacing w:val="-2"/>
              </w:rPr>
              <w:t xml:space="preserve"> </w:t>
            </w:r>
            <w:r>
              <w:t>piekarskie</w:t>
            </w:r>
            <w:r>
              <w:rPr>
                <w:spacing w:val="-4"/>
              </w:rPr>
              <w:t xml:space="preserve"> </w:t>
            </w:r>
            <w:r>
              <w:t>i</w:t>
            </w:r>
          </w:p>
          <w:p w:rsidR="00237576" w:rsidRDefault="00F959E2">
            <w:pPr>
              <w:pStyle w:val="TableParagraph"/>
              <w:spacing w:line="249" w:lineRule="exact"/>
              <w:ind w:left="122" w:right="115"/>
            </w:pPr>
            <w:r>
              <w:t>ciastkarskie</w:t>
            </w:r>
          </w:p>
        </w:tc>
        <w:tc>
          <w:tcPr>
            <w:tcW w:w="1414" w:type="dxa"/>
            <w:vMerge/>
            <w:tcBorders>
              <w:top w:val="nil"/>
            </w:tcBorders>
          </w:tcPr>
          <w:p w:rsidR="00237576" w:rsidRDefault="00237576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vMerge/>
            <w:tcBorders>
              <w:top w:val="nil"/>
            </w:tcBorders>
          </w:tcPr>
          <w:p w:rsidR="00237576" w:rsidRDefault="00237576">
            <w:pPr>
              <w:rPr>
                <w:sz w:val="2"/>
                <w:szCs w:val="2"/>
              </w:rPr>
            </w:pPr>
          </w:p>
        </w:tc>
        <w:tc>
          <w:tcPr>
            <w:tcW w:w="1471" w:type="dxa"/>
          </w:tcPr>
          <w:p w:rsidR="00237576" w:rsidRDefault="00F959E2">
            <w:pPr>
              <w:pStyle w:val="TableParagraph"/>
              <w:ind w:left="196"/>
              <w:jc w:val="left"/>
            </w:pPr>
            <w:r>
              <w:t>23</w:t>
            </w:r>
            <w:r>
              <w:rPr>
                <w:spacing w:val="-2"/>
              </w:rPr>
              <w:t xml:space="preserve"> </w:t>
            </w:r>
            <w:r>
              <w:t>000,00</w:t>
            </w:r>
            <w:r>
              <w:rPr>
                <w:spacing w:val="-1"/>
              </w:rPr>
              <w:t xml:space="preserve"> </w:t>
            </w:r>
            <w:r>
              <w:t>zł</w:t>
            </w:r>
          </w:p>
        </w:tc>
        <w:tc>
          <w:tcPr>
            <w:tcW w:w="1545" w:type="dxa"/>
            <w:vMerge/>
            <w:tcBorders>
              <w:top w:val="nil"/>
            </w:tcBorders>
          </w:tcPr>
          <w:p w:rsidR="00237576" w:rsidRDefault="00237576">
            <w:pPr>
              <w:rPr>
                <w:sz w:val="2"/>
                <w:szCs w:val="2"/>
              </w:rPr>
            </w:pPr>
          </w:p>
        </w:tc>
      </w:tr>
      <w:tr w:rsidR="00237576">
        <w:trPr>
          <w:trHeight w:val="806"/>
        </w:trPr>
        <w:tc>
          <w:tcPr>
            <w:tcW w:w="567" w:type="dxa"/>
            <w:vMerge/>
            <w:tcBorders>
              <w:top w:val="nil"/>
              <w:right w:val="single" w:sz="6" w:space="0" w:color="000000"/>
            </w:tcBorders>
          </w:tcPr>
          <w:p w:rsidR="00237576" w:rsidRDefault="00237576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tcBorders>
              <w:left w:val="single" w:sz="6" w:space="0" w:color="000000"/>
            </w:tcBorders>
          </w:tcPr>
          <w:p w:rsidR="00237576" w:rsidRDefault="00F959E2">
            <w:pPr>
              <w:pStyle w:val="TableParagraph"/>
              <w:ind w:left="136"/>
              <w:jc w:val="left"/>
            </w:pPr>
            <w:r>
              <w:t>Dostawa</w:t>
            </w:r>
            <w:r>
              <w:rPr>
                <w:spacing w:val="-5"/>
              </w:rPr>
              <w:t xml:space="preserve"> </w:t>
            </w:r>
            <w:r>
              <w:t>artykułów</w:t>
            </w:r>
            <w:r>
              <w:rPr>
                <w:spacing w:val="-4"/>
              </w:rPr>
              <w:t xml:space="preserve"> </w:t>
            </w:r>
            <w:r>
              <w:t>spożywczych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Część</w:t>
            </w:r>
          </w:p>
          <w:p w:rsidR="00237576" w:rsidRDefault="00F959E2">
            <w:pPr>
              <w:pStyle w:val="TableParagraph"/>
              <w:spacing w:line="240" w:lineRule="auto"/>
              <w:ind w:left="155"/>
              <w:jc w:val="left"/>
            </w:pPr>
            <w:r>
              <w:t>6.</w:t>
            </w:r>
            <w:r>
              <w:rPr>
                <w:spacing w:val="-3"/>
              </w:rPr>
              <w:t xml:space="preserve"> </w:t>
            </w:r>
            <w:r>
              <w:t>Owoce,</w:t>
            </w:r>
            <w:r>
              <w:rPr>
                <w:spacing w:val="-4"/>
              </w:rPr>
              <w:t xml:space="preserve"> </w:t>
            </w:r>
            <w:r>
              <w:t>warzywa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podobne produkty</w:t>
            </w:r>
          </w:p>
          <w:p w:rsidR="00237576" w:rsidRDefault="00F959E2">
            <w:pPr>
              <w:pStyle w:val="TableParagraph"/>
              <w:spacing w:before="1" w:line="249" w:lineRule="exact"/>
              <w:ind w:left="1252"/>
              <w:jc w:val="left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przetworzone</w:t>
            </w:r>
          </w:p>
        </w:tc>
        <w:tc>
          <w:tcPr>
            <w:tcW w:w="1414" w:type="dxa"/>
            <w:vMerge/>
            <w:tcBorders>
              <w:top w:val="nil"/>
            </w:tcBorders>
          </w:tcPr>
          <w:p w:rsidR="00237576" w:rsidRDefault="00237576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vMerge/>
            <w:tcBorders>
              <w:top w:val="nil"/>
            </w:tcBorders>
          </w:tcPr>
          <w:p w:rsidR="00237576" w:rsidRDefault="00237576">
            <w:pPr>
              <w:rPr>
                <w:sz w:val="2"/>
                <w:szCs w:val="2"/>
              </w:rPr>
            </w:pPr>
          </w:p>
        </w:tc>
        <w:tc>
          <w:tcPr>
            <w:tcW w:w="1471" w:type="dxa"/>
          </w:tcPr>
          <w:p w:rsidR="00237576" w:rsidRDefault="00F959E2">
            <w:pPr>
              <w:pStyle w:val="TableParagraph"/>
              <w:ind w:left="252"/>
              <w:jc w:val="left"/>
            </w:pPr>
            <w:r>
              <w:t>6 500,00</w:t>
            </w:r>
            <w:r>
              <w:rPr>
                <w:spacing w:val="-1"/>
              </w:rPr>
              <w:t xml:space="preserve"> </w:t>
            </w:r>
            <w:r>
              <w:t>zł</w:t>
            </w:r>
          </w:p>
        </w:tc>
        <w:tc>
          <w:tcPr>
            <w:tcW w:w="1545" w:type="dxa"/>
            <w:vMerge/>
            <w:tcBorders>
              <w:top w:val="nil"/>
            </w:tcBorders>
          </w:tcPr>
          <w:p w:rsidR="00237576" w:rsidRDefault="00237576">
            <w:pPr>
              <w:rPr>
                <w:sz w:val="2"/>
                <w:szCs w:val="2"/>
              </w:rPr>
            </w:pPr>
          </w:p>
        </w:tc>
      </w:tr>
    </w:tbl>
    <w:p w:rsidR="00237576" w:rsidRDefault="00237576">
      <w:pPr>
        <w:rPr>
          <w:sz w:val="2"/>
          <w:szCs w:val="2"/>
        </w:rPr>
        <w:sectPr w:rsidR="00237576">
          <w:headerReference w:type="default" r:id="rId6"/>
          <w:footerReference w:type="default" r:id="rId7"/>
          <w:type w:val="continuous"/>
          <w:pgSz w:w="11910" w:h="16840"/>
          <w:pgMar w:top="2540" w:right="440" w:bottom="1420" w:left="440" w:header="679" w:footer="1229" w:gutter="0"/>
          <w:pgNumType w:start="1"/>
          <w:cols w:space="708"/>
        </w:sectPr>
      </w:pPr>
    </w:p>
    <w:p w:rsidR="00237576" w:rsidRDefault="00237576">
      <w:pPr>
        <w:spacing w:before="1"/>
        <w:rPr>
          <w:b/>
          <w:sz w:val="1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70"/>
        <w:gridCol w:w="1414"/>
        <w:gridCol w:w="1910"/>
        <w:gridCol w:w="1471"/>
        <w:gridCol w:w="1545"/>
      </w:tblGrid>
      <w:tr w:rsidR="00237576">
        <w:trPr>
          <w:trHeight w:val="805"/>
        </w:trPr>
        <w:tc>
          <w:tcPr>
            <w:tcW w:w="567" w:type="dxa"/>
            <w:vMerge w:val="restart"/>
            <w:tcBorders>
              <w:right w:val="single" w:sz="6" w:space="0" w:color="000000"/>
            </w:tcBorders>
          </w:tcPr>
          <w:p w:rsidR="00237576" w:rsidRDefault="0023757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870" w:type="dxa"/>
            <w:tcBorders>
              <w:left w:val="single" w:sz="6" w:space="0" w:color="000000"/>
            </w:tcBorders>
          </w:tcPr>
          <w:p w:rsidR="00237576" w:rsidRDefault="00F959E2">
            <w:pPr>
              <w:pStyle w:val="TableParagraph"/>
              <w:ind w:left="136"/>
              <w:jc w:val="left"/>
            </w:pPr>
            <w:r>
              <w:t>Dostawa</w:t>
            </w:r>
            <w:r>
              <w:rPr>
                <w:spacing w:val="-5"/>
              </w:rPr>
              <w:t xml:space="preserve"> </w:t>
            </w:r>
            <w:r>
              <w:t>artykułów</w:t>
            </w:r>
            <w:r>
              <w:rPr>
                <w:spacing w:val="-3"/>
              </w:rPr>
              <w:t xml:space="preserve"> </w:t>
            </w:r>
            <w:r>
              <w:t>spożywczych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Część</w:t>
            </w:r>
          </w:p>
          <w:p w:rsidR="00237576" w:rsidRDefault="00F959E2">
            <w:pPr>
              <w:pStyle w:val="TableParagraph"/>
              <w:spacing w:line="270" w:lineRule="atLeast"/>
              <w:ind w:left="849" w:right="254" w:hanging="574"/>
              <w:jc w:val="left"/>
            </w:pPr>
            <w:r>
              <w:t>7. Produkty przemiału ziarna, skrobi i</w:t>
            </w:r>
            <w:r>
              <w:rPr>
                <w:spacing w:val="-47"/>
              </w:rPr>
              <w:t xml:space="preserve"> </w:t>
            </w:r>
            <w:r>
              <w:t>produktów skrobiowych</w:t>
            </w:r>
          </w:p>
        </w:tc>
        <w:tc>
          <w:tcPr>
            <w:tcW w:w="1414" w:type="dxa"/>
            <w:vMerge w:val="restart"/>
          </w:tcPr>
          <w:p w:rsidR="00237576" w:rsidRDefault="0023757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  <w:vMerge w:val="restart"/>
          </w:tcPr>
          <w:p w:rsidR="00237576" w:rsidRDefault="0023757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1" w:type="dxa"/>
          </w:tcPr>
          <w:p w:rsidR="00237576" w:rsidRDefault="00F959E2">
            <w:pPr>
              <w:pStyle w:val="TableParagraph"/>
              <w:ind w:left="117" w:right="111"/>
            </w:pPr>
            <w:r>
              <w:t>17</w:t>
            </w:r>
            <w:r>
              <w:rPr>
                <w:spacing w:val="-4"/>
              </w:rPr>
              <w:t xml:space="preserve"> </w:t>
            </w:r>
            <w:r>
              <w:t>000,00</w:t>
            </w:r>
            <w:r>
              <w:rPr>
                <w:spacing w:val="-1"/>
              </w:rPr>
              <w:t xml:space="preserve"> </w:t>
            </w:r>
            <w:r>
              <w:t>zł</w:t>
            </w:r>
          </w:p>
        </w:tc>
        <w:tc>
          <w:tcPr>
            <w:tcW w:w="1545" w:type="dxa"/>
            <w:vMerge w:val="restart"/>
          </w:tcPr>
          <w:p w:rsidR="00237576" w:rsidRDefault="0023757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237576">
        <w:trPr>
          <w:trHeight w:val="804"/>
        </w:trPr>
        <w:tc>
          <w:tcPr>
            <w:tcW w:w="567" w:type="dxa"/>
            <w:vMerge/>
            <w:tcBorders>
              <w:top w:val="nil"/>
              <w:right w:val="single" w:sz="6" w:space="0" w:color="000000"/>
            </w:tcBorders>
          </w:tcPr>
          <w:p w:rsidR="00237576" w:rsidRDefault="00237576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tcBorders>
              <w:left w:val="single" w:sz="6" w:space="0" w:color="000000"/>
            </w:tcBorders>
          </w:tcPr>
          <w:p w:rsidR="00237576" w:rsidRDefault="00F959E2">
            <w:pPr>
              <w:pStyle w:val="TableParagraph"/>
              <w:spacing w:line="266" w:lineRule="exact"/>
              <w:ind w:left="122" w:right="119"/>
            </w:pPr>
            <w:r>
              <w:t>Dostawa</w:t>
            </w:r>
            <w:r>
              <w:rPr>
                <w:spacing w:val="-5"/>
              </w:rPr>
              <w:t xml:space="preserve"> </w:t>
            </w:r>
            <w:r>
              <w:t>artykułów</w:t>
            </w:r>
            <w:r>
              <w:rPr>
                <w:spacing w:val="-3"/>
              </w:rPr>
              <w:t xml:space="preserve"> </w:t>
            </w:r>
            <w:r>
              <w:t>spożywczych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Część</w:t>
            </w:r>
          </w:p>
          <w:p w:rsidR="00237576" w:rsidRDefault="00F959E2">
            <w:pPr>
              <w:pStyle w:val="TableParagraph"/>
              <w:spacing w:line="240" w:lineRule="auto"/>
              <w:ind w:left="120" w:right="119"/>
            </w:pPr>
            <w:r>
              <w:t>8.</w:t>
            </w:r>
            <w:r>
              <w:rPr>
                <w:spacing w:val="-4"/>
              </w:rPr>
              <w:t xml:space="preserve"> </w:t>
            </w:r>
            <w:r>
              <w:t>Ryby</w:t>
            </w:r>
            <w:r>
              <w:rPr>
                <w:spacing w:val="-2"/>
              </w:rPr>
              <w:t xml:space="preserve"> </w:t>
            </w:r>
            <w:r>
              <w:t>przetworzone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konserwowane,</w:t>
            </w:r>
          </w:p>
          <w:p w:rsidR="00237576" w:rsidRDefault="00F959E2">
            <w:pPr>
              <w:pStyle w:val="TableParagraph"/>
              <w:spacing w:line="249" w:lineRule="exact"/>
              <w:ind w:left="122" w:right="115"/>
            </w:pPr>
            <w:r>
              <w:t>ryby</w:t>
            </w:r>
            <w:r>
              <w:rPr>
                <w:spacing w:val="1"/>
              </w:rPr>
              <w:t xml:space="preserve"> </w:t>
            </w:r>
            <w:r>
              <w:t>świeże</w:t>
            </w:r>
          </w:p>
        </w:tc>
        <w:tc>
          <w:tcPr>
            <w:tcW w:w="1414" w:type="dxa"/>
            <w:vMerge/>
            <w:tcBorders>
              <w:top w:val="nil"/>
            </w:tcBorders>
          </w:tcPr>
          <w:p w:rsidR="00237576" w:rsidRDefault="00237576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vMerge/>
            <w:tcBorders>
              <w:top w:val="nil"/>
            </w:tcBorders>
          </w:tcPr>
          <w:p w:rsidR="00237576" w:rsidRDefault="00237576">
            <w:pPr>
              <w:rPr>
                <w:sz w:val="2"/>
                <w:szCs w:val="2"/>
              </w:rPr>
            </w:pPr>
          </w:p>
        </w:tc>
        <w:tc>
          <w:tcPr>
            <w:tcW w:w="1471" w:type="dxa"/>
          </w:tcPr>
          <w:p w:rsidR="00237576" w:rsidRDefault="00F959E2">
            <w:pPr>
              <w:pStyle w:val="TableParagraph"/>
              <w:spacing w:line="266" w:lineRule="exact"/>
              <w:ind w:left="120" w:right="111"/>
            </w:pPr>
            <w:r>
              <w:t>2 500,00</w:t>
            </w:r>
            <w:r>
              <w:rPr>
                <w:spacing w:val="-1"/>
              </w:rPr>
              <w:t xml:space="preserve"> </w:t>
            </w:r>
            <w:r>
              <w:t>zł</w:t>
            </w:r>
          </w:p>
        </w:tc>
        <w:tc>
          <w:tcPr>
            <w:tcW w:w="1545" w:type="dxa"/>
            <w:vMerge/>
            <w:tcBorders>
              <w:top w:val="nil"/>
            </w:tcBorders>
          </w:tcPr>
          <w:p w:rsidR="00237576" w:rsidRDefault="00237576">
            <w:pPr>
              <w:rPr>
                <w:sz w:val="2"/>
                <w:szCs w:val="2"/>
              </w:rPr>
            </w:pPr>
          </w:p>
        </w:tc>
      </w:tr>
      <w:tr w:rsidR="00237576">
        <w:trPr>
          <w:trHeight w:val="1075"/>
        </w:trPr>
        <w:tc>
          <w:tcPr>
            <w:tcW w:w="567" w:type="dxa"/>
            <w:tcBorders>
              <w:right w:val="single" w:sz="6" w:space="0" w:color="000000"/>
            </w:tcBorders>
          </w:tcPr>
          <w:p w:rsidR="00237576" w:rsidRDefault="00237576">
            <w:pPr>
              <w:pStyle w:val="TableParagraph"/>
              <w:spacing w:before="12" w:line="240" w:lineRule="auto"/>
              <w:ind w:left="0"/>
              <w:jc w:val="left"/>
              <w:rPr>
                <w:b/>
                <w:sz w:val="21"/>
              </w:rPr>
            </w:pPr>
          </w:p>
          <w:p w:rsidR="00237576" w:rsidRDefault="00F959E2">
            <w:pPr>
              <w:pStyle w:val="TableParagraph"/>
              <w:spacing w:line="240" w:lineRule="auto"/>
            </w:pPr>
            <w:r>
              <w:t>9</w:t>
            </w:r>
          </w:p>
        </w:tc>
        <w:tc>
          <w:tcPr>
            <w:tcW w:w="3870" w:type="dxa"/>
            <w:tcBorders>
              <w:left w:val="single" w:sz="6" w:space="0" w:color="000000"/>
            </w:tcBorders>
          </w:tcPr>
          <w:p w:rsidR="00237576" w:rsidRDefault="00F959E2">
            <w:pPr>
              <w:pStyle w:val="TableParagraph"/>
              <w:ind w:left="122" w:right="117"/>
            </w:pPr>
            <w:r>
              <w:t>Obsługa</w:t>
            </w:r>
            <w:r>
              <w:rPr>
                <w:spacing w:val="-2"/>
              </w:rPr>
              <w:t xml:space="preserve"> </w:t>
            </w:r>
            <w:r>
              <w:t>recepcji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usługą</w:t>
            </w:r>
            <w:r>
              <w:rPr>
                <w:spacing w:val="-3"/>
              </w:rPr>
              <w:t xml:space="preserve"> </w:t>
            </w:r>
            <w:r>
              <w:t>ochrony</w:t>
            </w:r>
          </w:p>
          <w:p w:rsidR="00237576" w:rsidRDefault="00F959E2">
            <w:pPr>
              <w:pStyle w:val="TableParagraph"/>
              <w:spacing w:before="1" w:line="240" w:lineRule="auto"/>
              <w:ind w:left="122" w:right="116"/>
            </w:pPr>
            <w:r>
              <w:t>mienia</w:t>
            </w:r>
          </w:p>
        </w:tc>
        <w:tc>
          <w:tcPr>
            <w:tcW w:w="1414" w:type="dxa"/>
          </w:tcPr>
          <w:p w:rsidR="00237576" w:rsidRDefault="00F959E2">
            <w:pPr>
              <w:pStyle w:val="TableParagraph"/>
              <w:ind w:left="402"/>
              <w:jc w:val="left"/>
            </w:pPr>
            <w:r>
              <w:t>Usługa</w:t>
            </w:r>
          </w:p>
        </w:tc>
        <w:tc>
          <w:tcPr>
            <w:tcW w:w="1910" w:type="dxa"/>
          </w:tcPr>
          <w:p w:rsidR="00237576" w:rsidRDefault="00F959E2">
            <w:pPr>
              <w:pStyle w:val="TableParagraph"/>
              <w:spacing w:line="240" w:lineRule="auto"/>
              <w:ind w:left="171" w:right="148" w:hanging="15"/>
              <w:jc w:val="both"/>
            </w:pPr>
            <w:r>
              <w:t>Tryb podstawowy</w:t>
            </w:r>
            <w:r>
              <w:rPr>
                <w:spacing w:val="-47"/>
              </w:rPr>
              <w:t xml:space="preserve"> </w:t>
            </w:r>
            <w:r>
              <w:t>na podstawie art.</w:t>
            </w:r>
            <w:r>
              <w:rPr>
                <w:spacing w:val="-47"/>
              </w:rPr>
              <w:t xml:space="preserve"> </w:t>
            </w:r>
            <w:r>
              <w:t>275</w:t>
            </w:r>
            <w:r>
              <w:rPr>
                <w:spacing w:val="-2"/>
              </w:rPr>
              <w:t xml:space="preserve"> </w:t>
            </w:r>
            <w:r>
              <w:t>pkt</w:t>
            </w:r>
            <w:r>
              <w:rPr>
                <w:spacing w:val="-3"/>
              </w:rPr>
              <w:t xml:space="preserve"> </w:t>
            </w:r>
            <w:r>
              <w:t>1 ustawy</w:t>
            </w:r>
          </w:p>
          <w:p w:rsidR="00237576" w:rsidRDefault="00F959E2">
            <w:pPr>
              <w:pStyle w:val="TableParagraph"/>
              <w:spacing w:line="251" w:lineRule="exact"/>
              <w:ind w:left="612" w:right="603"/>
            </w:pPr>
            <w:r>
              <w:t>PZP</w:t>
            </w:r>
          </w:p>
        </w:tc>
        <w:tc>
          <w:tcPr>
            <w:tcW w:w="1471" w:type="dxa"/>
          </w:tcPr>
          <w:p w:rsidR="00237576" w:rsidRDefault="00F959E2">
            <w:pPr>
              <w:pStyle w:val="TableParagraph"/>
              <w:ind w:left="123" w:right="111"/>
            </w:pPr>
            <w:r>
              <w:t>230</w:t>
            </w:r>
            <w:r>
              <w:rPr>
                <w:spacing w:val="-1"/>
              </w:rPr>
              <w:t xml:space="preserve"> </w:t>
            </w:r>
            <w:r>
              <w:t>000,00</w:t>
            </w:r>
            <w:r>
              <w:rPr>
                <w:spacing w:val="-1"/>
              </w:rPr>
              <w:t xml:space="preserve"> </w:t>
            </w:r>
            <w:r>
              <w:t>zł</w:t>
            </w:r>
          </w:p>
        </w:tc>
        <w:tc>
          <w:tcPr>
            <w:tcW w:w="1545" w:type="dxa"/>
          </w:tcPr>
          <w:p w:rsidR="00237576" w:rsidRDefault="00F959E2">
            <w:pPr>
              <w:pStyle w:val="TableParagraph"/>
              <w:ind w:left="103" w:right="95"/>
            </w:pPr>
            <w:r>
              <w:t>IV</w:t>
            </w:r>
            <w:r>
              <w:rPr>
                <w:spacing w:val="-1"/>
              </w:rPr>
              <w:t xml:space="preserve"> </w:t>
            </w:r>
            <w:r>
              <w:t>kwartał</w:t>
            </w:r>
          </w:p>
          <w:p w:rsidR="00237576" w:rsidRDefault="00F959E2">
            <w:pPr>
              <w:pStyle w:val="TableParagraph"/>
              <w:spacing w:before="1" w:line="240" w:lineRule="auto"/>
              <w:ind w:left="107" w:right="95"/>
            </w:pPr>
            <w:r>
              <w:t>2024</w:t>
            </w:r>
          </w:p>
        </w:tc>
      </w:tr>
    </w:tbl>
    <w:p w:rsidR="00F959E2" w:rsidRDefault="00F959E2"/>
    <w:sectPr w:rsidR="00F959E2">
      <w:pgSz w:w="11910" w:h="16840"/>
      <w:pgMar w:top="2540" w:right="440" w:bottom="1420" w:left="440" w:header="679" w:footer="122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9E2" w:rsidRDefault="00F959E2">
      <w:r>
        <w:separator/>
      </w:r>
    </w:p>
  </w:endnote>
  <w:endnote w:type="continuationSeparator" w:id="0">
    <w:p w:rsidR="00F959E2" w:rsidRDefault="00F9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w Cen MT">
    <w:altName w:val="Tw Cen MT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egoe UI Semilight">
    <w:altName w:val="Segoe UI Semilight"/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576" w:rsidRDefault="00F959E2">
    <w:pPr>
      <w:pStyle w:val="Tekstpodstawowy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400448" behindDoc="1" locked="0" layoutInCell="1" allowOverlap="1">
          <wp:simplePos x="0" y="0"/>
          <wp:positionH relativeFrom="page">
            <wp:posOffset>3521075</wp:posOffset>
          </wp:positionH>
          <wp:positionV relativeFrom="page">
            <wp:posOffset>9785286</wp:posOffset>
          </wp:positionV>
          <wp:extent cx="517525" cy="660387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7525" cy="6603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00960" behindDoc="1" locked="0" layoutInCell="1" allowOverlap="1">
          <wp:simplePos x="0" y="0"/>
          <wp:positionH relativeFrom="page">
            <wp:posOffset>5196377</wp:posOffset>
          </wp:positionH>
          <wp:positionV relativeFrom="page">
            <wp:posOffset>10084283</wp:posOffset>
          </wp:positionV>
          <wp:extent cx="1034201" cy="239110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34201" cy="239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01472" behindDoc="1" locked="0" layoutInCell="1" allowOverlap="1">
          <wp:simplePos x="0" y="0"/>
          <wp:positionH relativeFrom="page">
            <wp:posOffset>1061719</wp:posOffset>
          </wp:positionH>
          <wp:positionV relativeFrom="page">
            <wp:posOffset>9911246</wp:posOffset>
          </wp:positionV>
          <wp:extent cx="1378584" cy="410835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78584" cy="410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9E2" w:rsidRDefault="00F959E2">
      <w:r>
        <w:separator/>
      </w:r>
    </w:p>
  </w:footnote>
  <w:footnote w:type="continuationSeparator" w:id="0">
    <w:p w:rsidR="00F959E2" w:rsidRDefault="00F95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576" w:rsidRDefault="00F959E2">
    <w:pPr>
      <w:pStyle w:val="Tekstpodstawowy"/>
      <w:spacing w:line="14" w:lineRule="auto"/>
      <w:rPr>
        <w:b w:val="0"/>
        <w:sz w:val="20"/>
      </w:rPr>
    </w:pPr>
    <w:r>
      <w:pict>
        <v:rect id="_x0000_s2050" style="position:absolute;margin-left:134.2pt;margin-top:33.95pt;width:.95pt;height:93.6pt;z-index:-15917568;mso-position-horizontal-relative:page;mso-position-vertical-relative:page" fillcolor="#44536a" stroked="f">
          <w10:wrap anchorx="page" anchory="page"/>
        </v:rect>
      </w:pict>
    </w:r>
    <w:r>
      <w:rPr>
        <w:noProof/>
      </w:rPr>
      <w:drawing>
        <wp:anchor distT="0" distB="0" distL="0" distR="0" simplePos="0" relativeHeight="487399424" behindDoc="1" locked="0" layoutInCell="1" allowOverlap="1">
          <wp:simplePos x="0" y="0"/>
          <wp:positionH relativeFrom="page">
            <wp:posOffset>802784</wp:posOffset>
          </wp:positionH>
          <wp:positionV relativeFrom="page">
            <wp:posOffset>622426</wp:posOffset>
          </wp:positionV>
          <wp:extent cx="702165" cy="80313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2165" cy="803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5.15pt;margin-top:48.2pt;width:250.25pt;height:80.4pt;z-index:-15916544;mso-position-horizontal-relative:page;mso-position-vertical-relative:page" filled="f" stroked="f">
          <v:textbox inset="0,0,0,0">
            <w:txbxContent>
              <w:p w:rsidR="00237576" w:rsidRDefault="00F959E2">
                <w:pPr>
                  <w:pStyle w:val="Tekstpodstawowy"/>
                  <w:spacing w:before="20"/>
                  <w:ind w:left="20"/>
                  <w:rPr>
                    <w:rFonts w:ascii="Tw Cen MT" w:hAnsi="Tw Cen MT"/>
                  </w:rPr>
                </w:pPr>
                <w:r>
                  <w:rPr>
                    <w:rFonts w:ascii="Tw Cen MT" w:hAnsi="Tw Cen MT"/>
                    <w:color w:val="44536A"/>
                  </w:rPr>
                  <w:t>CENTRUM</w:t>
                </w:r>
                <w:r>
                  <w:rPr>
                    <w:rFonts w:ascii="Tw Cen MT" w:hAnsi="Tw Cen MT"/>
                    <w:color w:val="44536A"/>
                    <w:spacing w:val="-2"/>
                  </w:rPr>
                  <w:t xml:space="preserve"> </w:t>
                </w:r>
                <w:r>
                  <w:rPr>
                    <w:rFonts w:ascii="Tw Cen MT" w:hAnsi="Tw Cen MT"/>
                    <w:color w:val="44536A"/>
                  </w:rPr>
                  <w:t>KSZTAŁCENIA</w:t>
                </w:r>
                <w:r>
                  <w:rPr>
                    <w:rFonts w:ascii="Tw Cen MT" w:hAnsi="Tw Cen MT"/>
                    <w:color w:val="44536A"/>
                    <w:spacing w:val="-3"/>
                  </w:rPr>
                  <w:t xml:space="preserve"> </w:t>
                </w:r>
                <w:r>
                  <w:rPr>
                    <w:rFonts w:ascii="Tw Cen MT" w:hAnsi="Tw Cen MT"/>
                    <w:color w:val="44536A"/>
                  </w:rPr>
                  <w:t>I</w:t>
                </w:r>
                <w:r>
                  <w:rPr>
                    <w:rFonts w:ascii="Tw Cen MT" w:hAnsi="Tw Cen MT"/>
                    <w:color w:val="44536A"/>
                    <w:spacing w:val="-3"/>
                  </w:rPr>
                  <w:t xml:space="preserve"> </w:t>
                </w:r>
                <w:r>
                  <w:rPr>
                    <w:rFonts w:ascii="Tw Cen MT" w:hAnsi="Tw Cen MT"/>
                    <w:color w:val="44536A"/>
                  </w:rPr>
                  <w:t>WYCHOWANIA</w:t>
                </w:r>
              </w:p>
              <w:p w:rsidR="00237576" w:rsidRDefault="00F959E2">
                <w:pPr>
                  <w:pStyle w:val="Tekstpodstawowy"/>
                  <w:ind w:left="20"/>
                  <w:rPr>
                    <w:rFonts w:ascii="Tw Cen MT" w:hAnsi="Tw Cen MT"/>
                  </w:rPr>
                </w:pPr>
                <w:r>
                  <w:rPr>
                    <w:rFonts w:ascii="Tw Cen MT" w:hAnsi="Tw Cen MT"/>
                    <w:color w:val="44536A"/>
                  </w:rPr>
                  <w:t>W</w:t>
                </w:r>
                <w:r>
                  <w:rPr>
                    <w:rFonts w:ascii="Tw Cen MT" w:hAnsi="Tw Cen MT"/>
                    <w:color w:val="44536A"/>
                    <w:spacing w:val="-2"/>
                  </w:rPr>
                  <w:t xml:space="preserve"> </w:t>
                </w:r>
                <w:r>
                  <w:rPr>
                    <w:rFonts w:ascii="Tw Cen MT" w:hAnsi="Tw Cen MT"/>
                    <w:color w:val="44536A"/>
                  </w:rPr>
                  <w:t>OLEŚNICY</w:t>
                </w:r>
              </w:p>
              <w:p w:rsidR="00237576" w:rsidRDefault="00F959E2">
                <w:pPr>
                  <w:ind w:left="20"/>
                  <w:rPr>
                    <w:rFonts w:ascii="Segoe UI Semilight" w:hAnsi="Segoe UI Semilight"/>
                    <w:sz w:val="18"/>
                  </w:rPr>
                </w:pPr>
                <w:r>
                  <w:rPr>
                    <w:rFonts w:ascii="Segoe UI Semilight" w:hAnsi="Segoe UI Semilight"/>
                    <w:color w:val="44536A"/>
                    <w:sz w:val="18"/>
                  </w:rPr>
                  <w:t>56-400</w:t>
                </w:r>
                <w:r>
                  <w:rPr>
                    <w:rFonts w:ascii="Segoe UI Semilight" w:hAnsi="Segoe UI Semilight"/>
                    <w:color w:val="44536A"/>
                    <w:spacing w:val="-1"/>
                    <w:sz w:val="18"/>
                  </w:rPr>
                  <w:t xml:space="preserve"> </w:t>
                </w:r>
                <w:r>
                  <w:rPr>
                    <w:rFonts w:ascii="Segoe UI Semilight" w:hAnsi="Segoe UI Semilight"/>
                    <w:color w:val="44536A"/>
                    <w:sz w:val="18"/>
                  </w:rPr>
                  <w:t>Oleśnica,</w:t>
                </w:r>
                <w:r>
                  <w:rPr>
                    <w:rFonts w:ascii="Segoe UI Semilight" w:hAnsi="Segoe UI Semilight"/>
                    <w:color w:val="44536A"/>
                    <w:spacing w:val="-3"/>
                    <w:sz w:val="18"/>
                  </w:rPr>
                  <w:t xml:space="preserve"> </w:t>
                </w:r>
                <w:r>
                  <w:rPr>
                    <w:rFonts w:ascii="Segoe UI Semilight" w:hAnsi="Segoe UI Semilight"/>
                    <w:color w:val="44536A"/>
                    <w:sz w:val="18"/>
                  </w:rPr>
                  <w:t>ul.</w:t>
                </w:r>
                <w:r>
                  <w:rPr>
                    <w:rFonts w:ascii="Segoe UI Semilight" w:hAnsi="Segoe UI Semilight"/>
                    <w:color w:val="44536A"/>
                    <w:spacing w:val="-2"/>
                    <w:sz w:val="18"/>
                  </w:rPr>
                  <w:t xml:space="preserve"> </w:t>
                </w:r>
                <w:r>
                  <w:rPr>
                    <w:rFonts w:ascii="Segoe UI Semilight" w:hAnsi="Segoe UI Semilight"/>
                    <w:color w:val="44536A"/>
                    <w:sz w:val="18"/>
                  </w:rPr>
                  <w:t>Zamkowa</w:t>
                </w:r>
                <w:r>
                  <w:rPr>
                    <w:rFonts w:ascii="Segoe UI Semilight" w:hAnsi="Segoe UI Semilight"/>
                    <w:color w:val="44536A"/>
                    <w:spacing w:val="-3"/>
                    <w:sz w:val="18"/>
                  </w:rPr>
                  <w:t xml:space="preserve"> </w:t>
                </w:r>
                <w:r>
                  <w:rPr>
                    <w:rFonts w:ascii="Segoe UI Semilight" w:hAnsi="Segoe UI Semilight"/>
                    <w:color w:val="44536A"/>
                    <w:sz w:val="18"/>
                  </w:rPr>
                  <w:t>4</w:t>
                </w:r>
              </w:p>
              <w:p w:rsidR="00237576" w:rsidRDefault="00F959E2">
                <w:pPr>
                  <w:spacing w:before="1"/>
                  <w:ind w:left="20"/>
                  <w:rPr>
                    <w:rFonts w:ascii="Segoe UI Semilight"/>
                    <w:sz w:val="18"/>
                  </w:rPr>
                </w:pPr>
                <w:r>
                  <w:rPr>
                    <w:rFonts w:ascii="Segoe UI Semilight"/>
                    <w:color w:val="44536A"/>
                    <w:sz w:val="18"/>
                  </w:rPr>
                  <w:t>tel.</w:t>
                </w:r>
                <w:r>
                  <w:rPr>
                    <w:rFonts w:ascii="Segoe UI Semilight"/>
                    <w:color w:val="44536A"/>
                    <w:spacing w:val="-1"/>
                    <w:sz w:val="18"/>
                  </w:rPr>
                  <w:t xml:space="preserve"> </w:t>
                </w:r>
                <w:r>
                  <w:rPr>
                    <w:rFonts w:ascii="Segoe UI Semilight"/>
                    <w:color w:val="44536A"/>
                    <w:sz w:val="18"/>
                  </w:rPr>
                  <w:t>71</w:t>
                </w:r>
                <w:r>
                  <w:rPr>
                    <w:rFonts w:ascii="Segoe UI Semilight"/>
                    <w:color w:val="44536A"/>
                    <w:spacing w:val="1"/>
                    <w:sz w:val="18"/>
                  </w:rPr>
                  <w:t xml:space="preserve"> </w:t>
                </w:r>
                <w:r>
                  <w:rPr>
                    <w:rFonts w:ascii="Segoe UI Semilight"/>
                    <w:color w:val="44536A"/>
                    <w:sz w:val="18"/>
                  </w:rPr>
                  <w:t>707</w:t>
                </w:r>
                <w:r>
                  <w:rPr>
                    <w:rFonts w:ascii="Segoe UI Semilight"/>
                    <w:color w:val="44536A"/>
                    <w:spacing w:val="-3"/>
                    <w:sz w:val="18"/>
                  </w:rPr>
                  <w:t xml:space="preserve"> </w:t>
                </w:r>
                <w:r>
                  <w:rPr>
                    <w:rFonts w:ascii="Segoe UI Semilight"/>
                    <w:color w:val="44536A"/>
                    <w:sz w:val="18"/>
                  </w:rPr>
                  <w:t>04</w:t>
                </w:r>
                <w:r>
                  <w:rPr>
                    <w:rFonts w:ascii="Segoe UI Semilight"/>
                    <w:color w:val="44536A"/>
                    <w:spacing w:val="-2"/>
                    <w:sz w:val="18"/>
                  </w:rPr>
                  <w:t xml:space="preserve"> </w:t>
                </w:r>
                <w:r>
                  <w:rPr>
                    <w:rFonts w:ascii="Segoe UI Semilight"/>
                    <w:color w:val="44536A"/>
                    <w:sz w:val="18"/>
                  </w:rPr>
                  <w:t>92</w:t>
                </w:r>
              </w:p>
              <w:p w:rsidR="00237576" w:rsidRDefault="00F959E2">
                <w:pPr>
                  <w:spacing w:before="1"/>
                  <w:ind w:left="20" w:right="2706"/>
                  <w:rPr>
                    <w:rFonts w:ascii="Segoe UI Semilight"/>
                    <w:sz w:val="18"/>
                  </w:rPr>
                </w:pPr>
                <w:r>
                  <w:rPr>
                    <w:rFonts w:ascii="Segoe UI Semilight"/>
                    <w:color w:val="44536A"/>
                    <w:sz w:val="18"/>
                  </w:rPr>
                  <w:t xml:space="preserve">e-mail: </w:t>
                </w:r>
                <w:hyperlink r:id="rId2">
                  <w:r>
                    <w:rPr>
                      <w:rFonts w:ascii="Segoe UI Semilight"/>
                      <w:color w:val="44536A"/>
                      <w:sz w:val="18"/>
                    </w:rPr>
                    <w:t>ckiw-olesnica@ohp.pl</w:t>
                  </w:r>
                </w:hyperlink>
                <w:r>
                  <w:rPr>
                    <w:rFonts w:ascii="Segoe UI Semilight"/>
                    <w:color w:val="44536A"/>
                    <w:spacing w:val="-47"/>
                    <w:sz w:val="18"/>
                  </w:rPr>
                  <w:t xml:space="preserve"> </w:t>
                </w:r>
                <w:hyperlink r:id="rId3">
                  <w:r>
                    <w:rPr>
                      <w:rFonts w:ascii="Segoe UI Semilight"/>
                      <w:color w:val="44536A"/>
                      <w:sz w:val="18"/>
                    </w:rPr>
                    <w:t>www.ohp.pl</w:t>
                  </w:r>
                </w:hyperlink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7576"/>
    <w:rsid w:val="00237576"/>
    <w:rsid w:val="002A548F"/>
    <w:rsid w:val="00F9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687EAA4"/>
  <w15:docId w15:val="{C2DCEB82-E700-4E01-8B6D-6BF9CBB6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68" w:lineRule="exact"/>
      <w:ind w:left="1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hp.pl/" TargetMode="External"/><Relationship Id="rId2" Type="http://schemas.openxmlformats.org/officeDocument/2006/relationships/hyperlink" Target="mailto:ckiw-olesnica@ohp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Boryczka</dc:creator>
  <cp:lastModifiedBy>pc</cp:lastModifiedBy>
  <cp:revision>2</cp:revision>
  <dcterms:created xsi:type="dcterms:W3CDTF">2024-03-08T15:00:00Z</dcterms:created>
  <dcterms:modified xsi:type="dcterms:W3CDTF">2024-03-08T15:03:00Z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2024-03-08T00:00:00Z</vt:filetime>
  </property>
</Properties>
</file>